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6C" w:rsidRPr="00D942BD" w:rsidRDefault="00EC466C" w:rsidP="00D942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42BD">
        <w:rPr>
          <w:rFonts w:ascii="Times New Roman" w:hAnsi="Times New Roman" w:cs="Times New Roman"/>
          <w:b/>
        </w:rPr>
        <w:t>Аннотация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>Рабочая программа составлена для изучения английского языка учащимися 11 класса общеобразовательной школы.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Рабочая программа разработана на основе примерной программы  среднего (полного) общего образования по иностранным языкам, в соответствии с федеральным компонентом государственного образовательного стандарта среднего (полного) общего образования, обязательным минимумом содержания основных образовательных программ,  требованиями  к уровню подготовки выпускников средней школы (2004г.). 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        Рабочая  программа призвана обеспечить функциональную грамотность и социальную адаптацию обучающихся на основе приобретения ими </w:t>
      </w:r>
      <w:proofErr w:type="spellStart"/>
      <w:r w:rsidRPr="00D942BD">
        <w:rPr>
          <w:rFonts w:ascii="Times New Roman" w:hAnsi="Times New Roman" w:cs="Times New Roman"/>
        </w:rPr>
        <w:t>компетентностного</w:t>
      </w:r>
      <w:proofErr w:type="spellEnd"/>
      <w:r w:rsidRPr="00D942BD">
        <w:rPr>
          <w:rFonts w:ascii="Times New Roman" w:hAnsi="Times New Roman" w:cs="Times New Roman"/>
        </w:rPr>
        <w:t xml:space="preserve"> опыта в сфере учения, познания, профессионально-трудового выбора, личностного развития, ценностных ориентаций и творческой активности. 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     В тематическое планирование по английскому языку включены уроки по проектной   методике, которые способствуют акцентированию </w:t>
      </w:r>
      <w:proofErr w:type="spellStart"/>
      <w:r w:rsidRPr="00D942BD">
        <w:rPr>
          <w:rFonts w:ascii="Times New Roman" w:hAnsi="Times New Roman" w:cs="Times New Roman"/>
        </w:rPr>
        <w:t>деятельностного</w:t>
      </w:r>
      <w:proofErr w:type="spellEnd"/>
      <w:r w:rsidRPr="00D942BD">
        <w:rPr>
          <w:rFonts w:ascii="Times New Roman" w:hAnsi="Times New Roman" w:cs="Times New Roman"/>
        </w:rPr>
        <w:t xml:space="preserve"> подхода в целостном коммуникативно-ориентированном характере языкового образования. В тематическое планирование также включены уроки с использованием ИКТ как средство формирования информационно-коммуникативной компетенции учащихся.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    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английскому языку на старшем этапе обучения. 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          Цели обучения английскому языку на старшем этапе: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речевая компетенция - совершенствование коммуникативных умений в четырех видах </w:t>
      </w:r>
      <w:proofErr w:type="gramStart"/>
      <w:r w:rsidRPr="00D942BD">
        <w:rPr>
          <w:rFonts w:ascii="Times New Roman" w:hAnsi="Times New Roman" w:cs="Times New Roman"/>
        </w:rPr>
        <w:t>речевой</w:t>
      </w:r>
      <w:proofErr w:type="gramEnd"/>
      <w:r w:rsidRPr="00D942BD">
        <w:rPr>
          <w:rFonts w:ascii="Times New Roman" w:hAnsi="Times New Roman" w:cs="Times New Roman"/>
        </w:rPr>
        <w:t xml:space="preserve"> </w:t>
      </w:r>
      <w:proofErr w:type="spellStart"/>
      <w:r w:rsidRPr="00D942BD">
        <w:rPr>
          <w:rFonts w:ascii="Times New Roman" w:hAnsi="Times New Roman" w:cs="Times New Roman"/>
        </w:rPr>
        <w:t>деятельно-сти</w:t>
      </w:r>
      <w:proofErr w:type="spellEnd"/>
      <w:r w:rsidRPr="00D942BD">
        <w:rPr>
          <w:rFonts w:ascii="Times New Roman" w:hAnsi="Times New Roman" w:cs="Times New Roman"/>
        </w:rPr>
        <w:t xml:space="preserve"> (говорении, </w:t>
      </w:r>
      <w:proofErr w:type="spellStart"/>
      <w:r w:rsidRPr="00D942BD">
        <w:rPr>
          <w:rFonts w:ascii="Times New Roman" w:hAnsi="Times New Roman" w:cs="Times New Roman"/>
        </w:rPr>
        <w:t>аудировании</w:t>
      </w:r>
      <w:proofErr w:type="spellEnd"/>
      <w:r w:rsidRPr="00D942BD">
        <w:rPr>
          <w:rFonts w:ascii="Times New Roman" w:hAnsi="Times New Roman" w:cs="Times New Roman"/>
        </w:rPr>
        <w:t>, чтении и письме); умений планировать свое речевое и неречевое поведение;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языковая компетенция - систематизация ранее изученного материала; овладение новыми языковыми </w:t>
      </w:r>
      <w:proofErr w:type="spellStart"/>
      <w:r w:rsidRPr="00D942BD">
        <w:rPr>
          <w:rFonts w:ascii="Times New Roman" w:hAnsi="Times New Roman" w:cs="Times New Roman"/>
        </w:rPr>
        <w:t>сред¬ствами</w:t>
      </w:r>
      <w:proofErr w:type="spellEnd"/>
      <w:r w:rsidRPr="00D942BD">
        <w:rPr>
          <w:rFonts w:ascii="Times New Roman" w:hAnsi="Times New Roman" w:cs="Times New Roman"/>
        </w:rPr>
        <w:t xml:space="preserve"> в соответствии с отобранными темами и сферами общения; увеличение объема используемых </w:t>
      </w:r>
      <w:proofErr w:type="spellStart"/>
      <w:r w:rsidRPr="00D942BD">
        <w:rPr>
          <w:rFonts w:ascii="Times New Roman" w:hAnsi="Times New Roman" w:cs="Times New Roman"/>
        </w:rPr>
        <w:t>лексиче¬ских</w:t>
      </w:r>
      <w:proofErr w:type="spellEnd"/>
      <w:r w:rsidRPr="00D942BD">
        <w:rPr>
          <w:rFonts w:ascii="Times New Roman" w:hAnsi="Times New Roman" w:cs="Times New Roman"/>
        </w:rPr>
        <w:t xml:space="preserve"> единиц; развитие </w:t>
      </w:r>
      <w:proofErr w:type="spellStart"/>
      <w:r w:rsidRPr="00D942BD">
        <w:rPr>
          <w:rFonts w:ascii="Times New Roman" w:hAnsi="Times New Roman" w:cs="Times New Roman"/>
        </w:rPr>
        <w:t>навыков</w:t>
      </w:r>
      <w:proofErr w:type="gramStart"/>
      <w:r w:rsidRPr="00D942BD">
        <w:rPr>
          <w:rFonts w:ascii="Times New Roman" w:hAnsi="Times New Roman" w:cs="Times New Roman"/>
        </w:rPr>
        <w:t>.о</w:t>
      </w:r>
      <w:proofErr w:type="gramEnd"/>
      <w:r w:rsidRPr="00D942BD">
        <w:rPr>
          <w:rFonts w:ascii="Times New Roman" w:hAnsi="Times New Roman" w:cs="Times New Roman"/>
        </w:rPr>
        <w:t>перирования</w:t>
      </w:r>
      <w:proofErr w:type="spellEnd"/>
      <w:r w:rsidRPr="00D942BD">
        <w:rPr>
          <w:rFonts w:ascii="Times New Roman" w:hAnsi="Times New Roman" w:cs="Times New Roman"/>
        </w:rPr>
        <w:t xml:space="preserve"> языковыми единицами в коммуникативных целях;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социокультурная компетенция - увеличение объема знаний о социокультурной специфике страны/ стран изучаемого языка, совершенствование умений строить свое речевое и неречевое поведение адекватно этой </w:t>
      </w:r>
      <w:proofErr w:type="spellStart"/>
      <w:r w:rsidRPr="00D942BD">
        <w:rPr>
          <w:rFonts w:ascii="Times New Roman" w:hAnsi="Times New Roman" w:cs="Times New Roman"/>
        </w:rPr>
        <w:t>спе¬цифике</w:t>
      </w:r>
      <w:proofErr w:type="spellEnd"/>
      <w:r w:rsidRPr="00D942BD">
        <w:rPr>
          <w:rFonts w:ascii="Times New Roman" w:hAnsi="Times New Roman" w:cs="Times New Roman"/>
        </w:rPr>
        <w:t xml:space="preserve">, формирование умений выделять общее и специфическое в культуре родной страны и страны </w:t>
      </w:r>
      <w:proofErr w:type="spellStart"/>
      <w:r w:rsidRPr="00D942BD">
        <w:rPr>
          <w:rFonts w:ascii="Times New Roman" w:hAnsi="Times New Roman" w:cs="Times New Roman"/>
        </w:rPr>
        <w:t>изучаемо¬го</w:t>
      </w:r>
      <w:proofErr w:type="spellEnd"/>
      <w:r w:rsidRPr="00D942BD">
        <w:rPr>
          <w:rFonts w:ascii="Times New Roman" w:hAnsi="Times New Roman" w:cs="Times New Roman"/>
        </w:rPr>
        <w:t xml:space="preserve"> языка;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D942BD">
        <w:rPr>
          <w:rFonts w:ascii="Times New Roman" w:hAnsi="Times New Roman" w:cs="Times New Roman"/>
        </w:rPr>
        <w:t>дств пр</w:t>
      </w:r>
      <w:proofErr w:type="gramEnd"/>
      <w:r w:rsidRPr="00D942BD">
        <w:rPr>
          <w:rFonts w:ascii="Times New Roman" w:hAnsi="Times New Roman" w:cs="Times New Roman"/>
        </w:rPr>
        <w:t>и получении и передаче иноязычной информации;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учебно-познавательная компетенция - развитие общих и специальных учебных умений, позволяющих </w:t>
      </w:r>
      <w:proofErr w:type="spellStart"/>
      <w:proofErr w:type="gramStart"/>
      <w:r w:rsidRPr="00D942BD">
        <w:rPr>
          <w:rFonts w:ascii="Times New Roman" w:hAnsi="Times New Roman" w:cs="Times New Roman"/>
        </w:rPr>
        <w:t>со-вершенствовать</w:t>
      </w:r>
      <w:proofErr w:type="spellEnd"/>
      <w:proofErr w:type="gramEnd"/>
      <w:r w:rsidRPr="00D942BD">
        <w:rPr>
          <w:rFonts w:ascii="Times New Roman" w:hAnsi="Times New Roman" w:cs="Times New Roman"/>
        </w:rPr>
        <w:t xml:space="preserve"> учебную деятельность по овладению английским языком, удовлетворять с его помощью </w:t>
      </w:r>
      <w:proofErr w:type="spellStart"/>
      <w:r w:rsidRPr="00D942BD">
        <w:rPr>
          <w:rFonts w:ascii="Times New Roman" w:hAnsi="Times New Roman" w:cs="Times New Roman"/>
        </w:rPr>
        <w:t>позна-вательные</w:t>
      </w:r>
      <w:proofErr w:type="spellEnd"/>
      <w:r w:rsidRPr="00D942BD">
        <w:rPr>
          <w:rFonts w:ascii="Times New Roman" w:hAnsi="Times New Roman" w:cs="Times New Roman"/>
        </w:rPr>
        <w:t xml:space="preserve"> интересы в других областях знания;</w:t>
      </w:r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942BD">
        <w:rPr>
          <w:rFonts w:ascii="Times New Roman" w:hAnsi="Times New Roman" w:cs="Times New Roman"/>
        </w:rPr>
        <w:t xml:space="preserve">развитие и воспитание способности и готовности к самостоятельному и непрерывному изучению </w:t>
      </w:r>
      <w:proofErr w:type="spellStart"/>
      <w:r w:rsidRPr="00D942BD">
        <w:rPr>
          <w:rFonts w:ascii="Times New Roman" w:hAnsi="Times New Roman" w:cs="Times New Roman"/>
        </w:rPr>
        <w:t>англий-ского</w:t>
      </w:r>
      <w:proofErr w:type="spellEnd"/>
      <w:r w:rsidRPr="00D942BD">
        <w:rPr>
          <w:rFonts w:ascii="Times New Roman" w:hAnsi="Times New Roman" w:cs="Times New Roman"/>
        </w:rPr>
        <w:t xml:space="preserve"> языка, дальнейшему самообразованию с его помощью, использованию английского языка в других </w:t>
      </w:r>
      <w:proofErr w:type="spellStart"/>
      <w:r w:rsidRPr="00D942BD">
        <w:rPr>
          <w:rFonts w:ascii="Times New Roman" w:hAnsi="Times New Roman" w:cs="Times New Roman"/>
        </w:rPr>
        <w:t>об-ластях</w:t>
      </w:r>
      <w:proofErr w:type="spellEnd"/>
      <w:r w:rsidRPr="00D942BD">
        <w:rPr>
          <w:rFonts w:ascii="Times New Roman" w:hAnsi="Times New Roman" w:cs="Times New Roman"/>
        </w:rPr>
        <w:t xml:space="preserve"> знаний; способности к самооценке через наблюдение за собственной речью на родном и английском языках; личностному самоопределению учащихся в отношении их будущей профессии; их социальная </w:t>
      </w:r>
      <w:proofErr w:type="spellStart"/>
      <w:r w:rsidRPr="00D942BD">
        <w:rPr>
          <w:rFonts w:ascii="Times New Roman" w:hAnsi="Times New Roman" w:cs="Times New Roman"/>
        </w:rPr>
        <w:t>адапта¬ция</w:t>
      </w:r>
      <w:proofErr w:type="spellEnd"/>
      <w:r w:rsidRPr="00D942BD">
        <w:rPr>
          <w:rFonts w:ascii="Times New Roman" w:hAnsi="Times New Roman" w:cs="Times New Roman"/>
        </w:rPr>
        <w:t>; формирование качеств гражданина и патриота.</w:t>
      </w:r>
      <w:proofErr w:type="gramEnd"/>
    </w:p>
    <w:p w:rsidR="00EC466C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 xml:space="preserve">                 В федеральном базисном учебном плане для общеобразовательных учреждений Российской Федерации отводится 105 часов, из расчета 3 учебных часа в неделю,  для обязательного изучения английского языка в 11 классе.</w:t>
      </w:r>
    </w:p>
    <w:p w:rsidR="00F53FC7" w:rsidRPr="00D942BD" w:rsidRDefault="00EC466C" w:rsidP="00D942BD">
      <w:pPr>
        <w:spacing w:after="0" w:line="240" w:lineRule="auto"/>
        <w:rPr>
          <w:rFonts w:ascii="Times New Roman" w:hAnsi="Times New Roman" w:cs="Times New Roman"/>
        </w:rPr>
      </w:pPr>
      <w:r w:rsidRPr="00D942BD">
        <w:rPr>
          <w:rFonts w:ascii="Times New Roman" w:hAnsi="Times New Roman" w:cs="Times New Roman"/>
        </w:rPr>
        <w:t>В соответствии с образовательной программой  и учебным планом учреждения на 2013-2014 учебный год  на изучение английского языка в 11 классе отведено 105 часов, из расчета 3 учебных часа в неделю, (35 учебных недель).</w:t>
      </w:r>
    </w:p>
    <w:sectPr w:rsidR="00F53FC7" w:rsidRPr="00D942BD" w:rsidSect="00D942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6C"/>
    <w:rsid w:val="00D942BD"/>
    <w:rsid w:val="00EB71F7"/>
    <w:rsid w:val="00EC466C"/>
    <w:rsid w:val="00F5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Рамзия</cp:lastModifiedBy>
  <cp:revision>2</cp:revision>
  <dcterms:created xsi:type="dcterms:W3CDTF">2013-08-29T12:33:00Z</dcterms:created>
  <dcterms:modified xsi:type="dcterms:W3CDTF">2014-06-07T05:15:00Z</dcterms:modified>
</cp:coreProperties>
</file>