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83" w:rsidRDefault="00A96083" w:rsidP="008B2161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Style w:val="a3"/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 w:rsidRPr="00A96083">
        <w:rPr>
          <w:rStyle w:val="a3"/>
          <w:sz w:val="29"/>
          <w:szCs w:val="29"/>
          <w:shd w:val="clear" w:color="auto" w:fill="FFFFFF"/>
        </w:rPr>
        <w:t>Ответы на ключевые вопросы о вакцинации против COVID-19</w:t>
      </w:r>
      <w:r>
        <w:rPr>
          <w:rStyle w:val="a3"/>
          <w:sz w:val="29"/>
          <w:szCs w:val="29"/>
          <w:shd w:val="clear" w:color="auto" w:fill="FFFFFF"/>
        </w:rPr>
        <w:br/>
      </w: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Кто может привиться?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Граждане старше 18 лет, не имеющие медицинских противопоказаний к прививке (</w:t>
      </w:r>
      <w:proofErr w:type="spellStart"/>
      <w:r w:rsidRPr="00A96083">
        <w:fldChar w:fldCharType="begin"/>
      </w:r>
      <w:r w:rsidRPr="00A96083">
        <w:instrText xml:space="preserve"> HYPERLINK "http://base.garant.ru/400215759/" \l "p_123"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2 раздела 6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Каковы противопоказания к применению вакцины?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Таковыми являются: гиперчувствительность к какому-либо компоненту вакцины или вакцины, содержащей аналогичные компоненты; тяжелые аллергические реакции в анамнезе; острые инфекционные и неинфекционные заболевания, обострение хронических заболеваний; беременность и период грудного вскармливания; возраст до 18 лет (в связи с отсутствием данных об эффективности и безопасности) (</w:t>
      </w:r>
      <w:proofErr w:type="spellStart"/>
      <w:r w:rsidRPr="00A96083">
        <w:fldChar w:fldCharType="begin"/>
      </w:r>
      <w:r w:rsidRPr="00A96083">
        <w:instrText xml:space="preserve"> HYPERLINK "http://base.garant.ru/400215759/" \l "p_124"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3 раздела 6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Есть ли противопоказания для введения компонента II вакцины?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Да, таким противопоказанием являются тяжелые поствакцинальные осложнения (анафилактический шок, тяжелые генерализированные аллергические реакции, судорожный синдром, температура выше 40°С и т. д.) на введение компонента I вакцины (</w:t>
      </w:r>
      <w:proofErr w:type="spellStart"/>
      <w:r w:rsidRPr="00A96083">
        <w:fldChar w:fldCharType="begin"/>
      </w:r>
      <w:r w:rsidRPr="00A96083">
        <w:instrText xml:space="preserve"> HYPERLINK "http://base.garant.ru/400215759/" \l "p_130"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9-10 раздела 6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При каких заболеваниях вакцина применяется с осторожностью?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При хронических заболеваниях печени и почек, эндокринных заболеваниях (выраженные нарушения функции щитовидной железы и сахарный диабет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 (</w:t>
      </w:r>
      <w:proofErr w:type="spellStart"/>
      <w:r w:rsidRPr="00A96083">
        <w:fldChar w:fldCharType="begin"/>
      </w:r>
      <w:r w:rsidRPr="00A96083">
        <w:instrText xml:space="preserve"> HYPERLINK "http://base.garant.ru/400215759/" \l "p_132"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11-12 раздела 6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Для каких групп пациентов вакцинация может представлять риск?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Из-за недостатка информации вакцинация может представлять риск для пациентов: с аутоиммунными заболеваниями, в особенности – с аутоиммунной патологией, имеющей тенденцию к развитию тяжелых и </w:t>
      </w:r>
      <w:proofErr w:type="spellStart"/>
      <w:r w:rsidRPr="00A96083">
        <w:t>жизнеугрожающих</w:t>
      </w:r>
      <w:proofErr w:type="spellEnd"/>
      <w:r w:rsidRPr="00A96083">
        <w:t xml:space="preserve"> состояний (стимуляция иммунной системы может привести к обострению заболевания); со злокачественными новообразованиями (</w:t>
      </w:r>
      <w:proofErr w:type="spellStart"/>
      <w:r w:rsidRPr="00A96083">
        <w:fldChar w:fldCharType="begin"/>
      </w:r>
      <w:r w:rsidRPr="00A96083">
        <w:instrText xml:space="preserve"> HYPERLINK "http://base.garant.ru/400215759/" \l "p_134"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13-15 раздела 6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Кому вакцинация показана в приоритетном порядке?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С учетом имеющихся данных о течении заболевания, наблюдений клинического течения, данных регистров вакцинация рекомендуется, в первую очередь, лицам старше 55 лет. "Это связано с тем, что у данной возрастной категории лиц имеются более тяжелое течение и больший риск осложнений, включая неблагоприятные, летальные исходы, и эта категория наиболее нуждается сегодня в вакцинальной защите", – пояснил глава Минздрава России Михаил Мурашко. Также в приоритетном порядке следует вакцинироваться пациентам с сахарным диабетом, артериальной гипертензией, тяжелой ишемической болезнью сердца и пациентам, имеющим ожирение.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Нужно ли вакцинироваться при наличии антител?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Наличие антител не входит в перечень противопоказаний к прививке, однако в </w:t>
      </w:r>
      <w:proofErr w:type="spellStart"/>
      <w:r w:rsidRPr="00A96083">
        <w:fldChar w:fldCharType="begin"/>
      </w:r>
      <w:r w:rsidRPr="00A96083">
        <w:instrText xml:space="preserve"> HYPERLINK "http://base.garant.ru/400215759/" \l "p_144"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1 раздела 7 Порядка</w:t>
      </w:r>
      <w:r w:rsidRPr="00A96083">
        <w:fldChar w:fldCharType="end"/>
      </w:r>
      <w:r w:rsidRPr="00A96083">
        <w:t xml:space="preserve"> оговорено, что переболевшие COVID-19 и лица, имеющие положительные результаты исследования на наличие иммуноглобулинов классов G и М к вирусу SARS-CoV-2, не прививаются. Об этом же говорила и Татьяна Голикова на брифинге: "По данным научных исследований, несмотря на то, что после перенесенного заболевания антитела в организме переболевшего человека могут постепенно снижаться, </w:t>
      </w:r>
      <w:r w:rsidRPr="00A96083">
        <w:lastRenderedPageBreak/>
        <w:t xml:space="preserve">это не означает, что уходит клеточный иммунитет или клеточная память. Повторно люди заболевают крайне редко. Это единичные случаи, и об этом свидетельствуют все наши наблюдения. Поэтому тем, кто перенес новую </w:t>
      </w:r>
      <w:proofErr w:type="spellStart"/>
      <w:r w:rsidRPr="00A96083">
        <w:t>коронавирусную</w:t>
      </w:r>
      <w:proofErr w:type="spellEnd"/>
      <w:r w:rsidRPr="00A96083">
        <w:t xml:space="preserve"> инфекцию, пока не следует торопиться с прививкой".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Минздрав России в </w:t>
      </w:r>
      <w:hyperlink r:id="rId6" w:anchor="p_3" w:history="1">
        <w:r w:rsidRPr="00A96083">
          <w:rPr>
            <w:rStyle w:val="a5"/>
            <w:color w:val="auto"/>
            <w:bdr w:val="none" w:sz="0" w:space="0" w:color="auto" w:frame="1"/>
          </w:rPr>
          <w:t>Письме от 15 января 2021 г. № 1/И/1-155</w:t>
        </w:r>
      </w:hyperlink>
      <w:r w:rsidRPr="00A96083">
        <w:t> тоже указывает, что лица, имеющие положительные результаты исследования на наличие иммуноглобулинов, в том числе полученные вне рамок подготовки к вакцинированию, не прививаются.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Через сколько можно прививаться после перенесенного ОРВИ?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По общему правилу, после острых инфекционных и неинфекционных заболеваний, обострения хронических заболеваний вакцинацию проводят через две-четыре недели после выздоровления или ремиссии. При нетяжелых ОРВИ, острых инфекционных заболеваниях ЖКТ прививаться разрешено после нормализации температуры (</w:t>
      </w:r>
      <w:proofErr w:type="spellStart"/>
      <w:r w:rsidRPr="00A96083">
        <w:fldChar w:fldCharType="begin"/>
      </w:r>
      <w:r w:rsidRPr="00A96083">
        <w:instrText xml:space="preserve"> HYPERLINK "http://base.garant.ru/400215759/" \l "p_127"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6 раздела 6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Нужно ли вакцинировать детей?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В отношении детей запрещено применение вакцины. Возраст до 18 лет включен в перечень противопоказаний к вакцинации (</w:t>
      </w:r>
      <w:proofErr w:type="spellStart"/>
      <w:r w:rsidRPr="00A96083">
        <w:fldChar w:fldCharType="begin"/>
      </w:r>
      <w:r w:rsidRPr="00A96083">
        <w:instrText xml:space="preserve"> HYPERLINK "http://base.garant.ru/400215759/" \l "p_129"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8 раздела 6 Порядка</w:t>
      </w:r>
      <w:r w:rsidRPr="00A96083">
        <w:fldChar w:fldCharType="end"/>
      </w:r>
      <w:r w:rsidRPr="00A96083">
        <w:t>). Как подчеркнул Денис Логинов, сначала все клинические исследования и клиническое применение проходят на взрослых и только потом происходит переход к детской популяции. "Такое исследование запланировано, будет проведено в течение этого года, но сейчас детям эта вакцина пока не может вводиться", – заключил эксперт.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Можно ли делать прививку тем, кто планирует зачатие ребенка?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Конкретного ответа на этот вопрос в официальных документах нет, хотя соответствующая графа имеется в анкете, заполняемой перед вакцинацией. Но, как ранее отмечал </w:t>
      </w:r>
      <w:proofErr w:type="spellStart"/>
      <w:r w:rsidRPr="00A96083">
        <w:t>Роспотребнадзор</w:t>
      </w:r>
      <w:proofErr w:type="spellEnd"/>
      <w:r w:rsidRPr="00A96083">
        <w:t xml:space="preserve"> на своем официальном сайте, "при планировании беременности в поствакцинальный период необходимо проконсультироваться с лечащим врачом, что позволит принять взвешенное решение с учетом состояния здоровья пациента". Заведующая кафедрой факультетской педиатрии педиатрического факультета ФГАОУ ВО РНИМУ им. Н.И. Пирогова Минздрава России </w:t>
      </w:r>
      <w:r w:rsidRPr="00A96083">
        <w:rPr>
          <w:rStyle w:val="a3"/>
        </w:rPr>
        <w:t xml:space="preserve">Лейла </w:t>
      </w:r>
      <w:proofErr w:type="spellStart"/>
      <w:r w:rsidRPr="00A96083">
        <w:rPr>
          <w:rStyle w:val="a3"/>
        </w:rPr>
        <w:t>Намазова</w:t>
      </w:r>
      <w:proofErr w:type="spellEnd"/>
      <w:r w:rsidRPr="00A96083">
        <w:rPr>
          <w:rStyle w:val="a3"/>
        </w:rPr>
        <w:t>-Баранова </w:t>
      </w:r>
      <w:r w:rsidRPr="00A96083">
        <w:t>подчеркнула, что</w:t>
      </w:r>
      <w:r w:rsidRPr="00A96083">
        <w:rPr>
          <w:rStyle w:val="a3"/>
        </w:rPr>
        <w:t> </w:t>
      </w:r>
      <w:r w:rsidRPr="00A96083">
        <w:t>после вакцинации не рекомендуется планировать беременность три месяца. Этот же срок указывается в международных рекомендациях, в том числе ВОЗ. Его будет достаточно, чтобы "успокоились поствакцинальные процессы".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Можно ли прививаться во время беременности или в период грудного вскармливания?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Нет, пока беременность и период грудного вскармливания отражены в перечне противопоказаний к прививке. Эффективность и безопасность препарата при беременности и в период грудного вскармливания еще исследуются.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Оказывает ли вакцина влияние на способность к деторождению?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Нет, в применяемых сейчас вакцинах используются безопасные аденовирусные векторы. "Они имеют огромную доказательную базу относительно их безопасности в отношении репродуктивной системы человека и показали свою безопасность на десятках тысяч добровольцев и пациентов", – отмечается на портале "</w:t>
      </w:r>
      <w:proofErr w:type="spellStart"/>
      <w:r w:rsidRPr="00A96083">
        <w:t>Стопкоронавирус.рф</w:t>
      </w:r>
      <w:proofErr w:type="spellEnd"/>
      <w:r w:rsidRPr="00A96083">
        <w:t>". Ни "Спутник V", ни "</w:t>
      </w:r>
      <w:proofErr w:type="spellStart"/>
      <w:r w:rsidRPr="00A96083">
        <w:t>ЭпиВакКорона</w:t>
      </w:r>
      <w:proofErr w:type="spellEnd"/>
      <w:r w:rsidRPr="00A96083">
        <w:t xml:space="preserve">" не обладают </w:t>
      </w:r>
      <w:proofErr w:type="spellStart"/>
      <w:r w:rsidRPr="00A96083">
        <w:t>эмбриотоксическими</w:t>
      </w:r>
      <w:proofErr w:type="spellEnd"/>
      <w:r w:rsidRPr="00A96083">
        <w:t xml:space="preserve"> свойствами и не оказывают влияния на генеративную функцию. В отношении остальных разрабатываемых вакцин также проводились соответствующие исследования, которые показали отсутствие их влияния на фертильность (способность к рождению детей).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lastRenderedPageBreak/>
        <w:t xml:space="preserve">Можно ли защититься от </w:t>
      </w:r>
      <w:proofErr w:type="spellStart"/>
      <w:r w:rsidRPr="00A96083">
        <w:rPr>
          <w:rStyle w:val="a3"/>
        </w:rPr>
        <w:t>коронавируса</w:t>
      </w:r>
      <w:proofErr w:type="spellEnd"/>
      <w:r w:rsidRPr="00A96083">
        <w:rPr>
          <w:rStyle w:val="a3"/>
        </w:rPr>
        <w:t xml:space="preserve"> с помощью прививки от гриппа?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Исследования влияния вакцинации от гриппа на инфицирование COVID-19 не проводились, но в целом иммунный ответ в результате вакцинации вырабатывается именно к тому возбудителю, против которого вакцина была разработана. Хотя прививка от гриппа может помочь избежать сочетания заболеваний, предотвратив более тяжелое течение и развитие осложнений.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 xml:space="preserve">Вырабатывается ли иммунитет к </w:t>
      </w:r>
      <w:proofErr w:type="spellStart"/>
      <w:r w:rsidRPr="00A96083">
        <w:rPr>
          <w:rStyle w:val="a3"/>
        </w:rPr>
        <w:t>коронавирусу</w:t>
      </w:r>
      <w:proofErr w:type="spellEnd"/>
      <w:r w:rsidRPr="00A96083">
        <w:rPr>
          <w:rStyle w:val="a3"/>
        </w:rPr>
        <w:t xml:space="preserve"> у переболевших гриппом?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Нет, защитный иммунитет к </w:t>
      </w:r>
      <w:proofErr w:type="spellStart"/>
      <w:r w:rsidRPr="00A96083">
        <w:t>коронавирусу</w:t>
      </w:r>
      <w:proofErr w:type="spellEnd"/>
      <w:r w:rsidRPr="00A96083">
        <w:t xml:space="preserve"> в результате заболевания гриппом не формируется. Однако если у человека есть иммунитет от гриппа (он переболел или вакцинировался), то это может стать хорошим подспорьем для организма в борьбе с </w:t>
      </w:r>
      <w:proofErr w:type="spellStart"/>
      <w:r w:rsidRPr="00A96083">
        <w:t>коронавирусом</w:t>
      </w:r>
      <w:proofErr w:type="spellEnd"/>
      <w:r w:rsidRPr="00A96083">
        <w:t>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Где проводится вакцинация?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Она проводится в медицинских организациях, имеющих лицензию на осуществление медицинской деятельности по работе (услуге) "вакцинация". По словам Михаила Мурашко, сегодня в стране действует 2200 </w:t>
      </w:r>
      <w:proofErr w:type="spellStart"/>
      <w:r w:rsidRPr="00A96083">
        <w:t>медорганизаций</w:t>
      </w:r>
      <w:proofErr w:type="spellEnd"/>
      <w:r w:rsidRPr="00A96083">
        <w:t>, которым разрешено проводить вакцинацию. "За прошедшую неделю дополнительно открыто 870 таких пунктов. Их число будет увеличиваться пропорционально увеличению объемов поставляемых вакцин", – отметил министр.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Конкретные места проведения вакцинации зависят от региона проживания. Например, в Москве наряду с пунктами вакцинации на базе городских взрослых поликлиник, работают </w:t>
      </w:r>
      <w:hyperlink r:id="rId7" w:history="1">
        <w:r w:rsidRPr="00A96083">
          <w:rPr>
            <w:rStyle w:val="a5"/>
            <w:color w:val="auto"/>
            <w:bdr w:val="none" w:sz="0" w:space="0" w:color="auto" w:frame="1"/>
          </w:rPr>
          <w:t>выездные прививочные бригады</w:t>
        </w:r>
      </w:hyperlink>
      <w:r w:rsidRPr="00A96083">
        <w:t> в торговых центрах и других общественных местах (они принимают желающих по очереди с 10.00 до 21.00 по московскому времени). А в Приамурье помимо работы выездных прививочных бригад в малых населенных пунктах, предусмотрена организация подвоза граждан к таким пунктам.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Вакцинация проводится в прививочном кабинете, который должен быть укомплектован средствами противошоковой терапии в соответствии с Приказом Минздрава России от 20 декабря 2012 г. № 1079н "</w:t>
      </w:r>
      <w:hyperlink r:id="rId8" w:history="1">
        <w:r w:rsidRPr="00A96083">
          <w:rPr>
            <w:rStyle w:val="a5"/>
            <w:color w:val="auto"/>
            <w:bdr w:val="none" w:sz="0" w:space="0" w:color="auto" w:frame="1"/>
          </w:rPr>
          <w:t>Об утверждении стандарта скорой медицинской помощи при анафилактическом шоке</w:t>
        </w:r>
      </w:hyperlink>
      <w:r w:rsidRPr="00A96083">
        <w:t>".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 записаться на вакцинацию?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Для удобства граждан на Едином портале </w:t>
      </w:r>
      <w:proofErr w:type="spellStart"/>
      <w:r w:rsidRPr="00A96083">
        <w:t>госуслуг</w:t>
      </w:r>
      <w:proofErr w:type="spellEnd"/>
      <w:r w:rsidRPr="00A96083">
        <w:t xml:space="preserve"> в тестовом режиме реализована возможность записи на вакцинацию для авторизованных пользователей. Для записи через портал необходимо выбрать услугу "Запись на прием к врачу", в карточке услуги выбрать поликлинику, должность "врач-терапевт (вакцинация)" или "Вакцинация от COVID-19", затем – "Кабинет вакцинации от COVID- 2019". Далее останется выбрать удобное время и нажать на кнопку "Записаться". Запись доступна и через специальный раздел портала "Вакцинация от COVID-19" (</w:t>
      </w:r>
      <w:hyperlink r:id="rId9" w:history="1">
        <w:r w:rsidRPr="00764D4D">
          <w:rPr>
            <w:rStyle w:val="a5"/>
          </w:rPr>
          <w:t>https://www.gosuslugi.ru/landing/vaccination</w:t>
        </w:r>
      </w:hyperlink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 записаться на вакцинацию в Москве?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Сделать это можно через: портал mos.ru; emias.info; мобильные приложения "</w:t>
      </w:r>
      <w:proofErr w:type="spellStart"/>
      <w:r w:rsidRPr="00A96083">
        <w:t>Госуслуги</w:t>
      </w:r>
      <w:proofErr w:type="spellEnd"/>
      <w:r w:rsidRPr="00A96083">
        <w:t xml:space="preserve"> Москвы", "Моя Москва" и "ЕМИАС.ИНФО", доступные в </w:t>
      </w:r>
      <w:proofErr w:type="spellStart"/>
      <w:r w:rsidRPr="00A96083">
        <w:t>Аpp</w:t>
      </w:r>
      <w:proofErr w:type="spellEnd"/>
      <w:r w:rsidRPr="00A96083">
        <w:t xml:space="preserve"> </w:t>
      </w:r>
      <w:proofErr w:type="spellStart"/>
      <w:r w:rsidRPr="00A96083">
        <w:t>Store</w:t>
      </w:r>
      <w:proofErr w:type="spellEnd"/>
      <w:r w:rsidRPr="00A96083">
        <w:t xml:space="preserve"> и </w:t>
      </w:r>
      <w:proofErr w:type="spellStart"/>
      <w:r w:rsidRPr="00A96083">
        <w:t>Google</w:t>
      </w:r>
      <w:proofErr w:type="spellEnd"/>
      <w:r w:rsidRPr="00A96083">
        <w:t xml:space="preserve"> </w:t>
      </w:r>
      <w:proofErr w:type="spellStart"/>
      <w:r w:rsidRPr="00A96083">
        <w:t>Play</w:t>
      </w:r>
      <w:proofErr w:type="spellEnd"/>
      <w:r w:rsidRPr="00A96083">
        <w:t>; информационные киоски городских поликлиник; телефоны пунктов вакцинации. Причем записаться нужно только на I этап вакцинации, запись на II этап будет осуществлена автоматически – за сутки до планируемой даты пациенту придет СМС-оповещение с указанием даты прививки, времени приема и места проведения вакцинации.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Также на территории столицы работают выездные бригады, проводящие вакцинацию в крупных торговых центрах и других общественных местах в порядке очередности без предварительной записи.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lastRenderedPageBreak/>
        <w:t>Какие документы требуются для прохождения вакцинации?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Паспорт, полис ОМC и СНИЛС для получения электронного сертификата о прохождении вакцинации на портале </w:t>
      </w:r>
      <w:proofErr w:type="spellStart"/>
      <w:r w:rsidRPr="00A96083">
        <w:t>госуслуг</w:t>
      </w:r>
      <w:proofErr w:type="spellEnd"/>
      <w:r w:rsidRPr="00A96083">
        <w:t>. Один из этих документов потребуется и для внесения гражданина в Регистр вакцинированных от COVID-19 (</w:t>
      </w:r>
      <w:hyperlink r:id="rId10" w:anchor="block_10000" w:history="1">
        <w:r w:rsidRPr="00A96083">
          <w:rPr>
            <w:rStyle w:val="a5"/>
            <w:color w:val="auto"/>
            <w:bdr w:val="none" w:sz="0" w:space="0" w:color="auto" w:frame="1"/>
          </w:rPr>
          <w:t>Приложение № 1 к Порядку</w:t>
        </w:r>
      </w:hyperlink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Нужно ли добровольное согласие на прививку?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Да, как и любое другое медицинское вмешательство, вакцинация требует наличия письменного добровольного согласия пациента (</w:t>
      </w:r>
      <w:hyperlink r:id="rId11" w:anchor="block_20" w:history="1">
        <w:r w:rsidRPr="00A96083">
          <w:rPr>
            <w:rStyle w:val="a5"/>
            <w:color w:val="auto"/>
            <w:bdr w:val="none" w:sz="0" w:space="0" w:color="auto" w:frame="1"/>
          </w:rPr>
          <w:t>ст. 20 Закона № 323-ФЗ</w:t>
        </w:r>
      </w:hyperlink>
      <w:r w:rsidRPr="00A96083">
        <w:t>, </w:t>
      </w:r>
      <w:proofErr w:type="spellStart"/>
      <w:r w:rsidRPr="00A96083">
        <w:fldChar w:fldCharType="begin"/>
      </w:r>
      <w:r w:rsidRPr="00A96083">
        <w:instrText xml:space="preserve"> HYPERLINK "http://base.garant.ru/400215759/" \l "p_145"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2 раздела 7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Что еще надо для вакцинации?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Помимо добровольного согласия на медицинское вмешательство, перед вакцинацией пациент должен заполнить анкету. В ней указываются Ф. И. О., дата рождения, информация о болезни или контакте с зараженным COVID-19, о беременности (включая планирование беременности) или грудном вскармливании, о состоянии в последние 14 дней (наличие кашля, насморка, повышение температуры, боль в горле, потеря обоняния, вкуса, затруднение дыхания). Также в анкете следует указать информацию о наличии аллергических реакций и хронических заболеваний, о недавно сделанных прививках от гриппа/пневмококка или других прививках (</w:t>
      </w:r>
      <w:proofErr w:type="spellStart"/>
      <w:r w:rsidRPr="00A96083">
        <w:fldChar w:fldCharType="begin"/>
      </w:r>
      <w:r w:rsidRPr="00A96083">
        <w:instrText xml:space="preserve"> HYPERLINK "http://base.garant.ru/400215759/" \l "p_144"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1 раздела 7 Порядка</w:t>
      </w:r>
      <w:r w:rsidRPr="00A96083">
        <w:fldChar w:fldCharType="end"/>
      </w:r>
      <w:r w:rsidRPr="00A96083">
        <w:t>, </w:t>
      </w:r>
      <w:hyperlink r:id="rId12" w:anchor="block_20000" w:history="1">
        <w:r w:rsidRPr="00A96083">
          <w:rPr>
            <w:rStyle w:val="a5"/>
            <w:color w:val="auto"/>
            <w:bdr w:val="none" w:sz="0" w:space="0" w:color="auto" w:frame="1"/>
          </w:rPr>
          <w:t>Приложение № 2 к Порядку</w:t>
        </w:r>
      </w:hyperlink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Гарантировано ли качество вакцины? Безопасна ли она?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Вакцина "Спутник V", применяемая сейчас для массовой вакцинации, прошла все необходимые стадии испытаний, в результате которых не выявлено серьезных побочных эффектов. Также налажен многоуровневый контроль – Минздрав России при регистрации устанавливает требования к качеству вакцины, </w:t>
      </w:r>
      <w:proofErr w:type="spellStart"/>
      <w:r w:rsidRPr="00A96083">
        <w:t>Минпромторг</w:t>
      </w:r>
      <w:proofErr w:type="spellEnd"/>
      <w:r w:rsidRPr="00A96083">
        <w:t xml:space="preserve"> России контролирует соблюдение требований к производству, а Росздравнадзор – качество находящейся в обороте вакцины, включая обязательный контроль качества каждой серии вакцины.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Что касается безопасности вакцины, то Денис Логинов подчеркнул, что в соответствии с </w:t>
      </w:r>
      <w:hyperlink r:id="rId13" w:history="1">
        <w:r w:rsidRPr="00A96083">
          <w:rPr>
            <w:rStyle w:val="a5"/>
            <w:color w:val="auto"/>
            <w:bdr w:val="none" w:sz="0" w:space="0" w:color="auto" w:frame="1"/>
          </w:rPr>
          <w:t>Постановлением Правительства РФ от 3 апреля 2020 г. № 441</w:t>
        </w:r>
      </w:hyperlink>
      <w:r w:rsidRPr="00A96083">
        <w:t> невозможно зарегистрировать в ускоренном порядке препарат, если у препарата (в рассматриваемом случае – у вакцинной платформы) нет надежной доказательной базы по безопасности.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Содержит ли вакцина живой вирус?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Нет, ни одна из разрабатываемых в России вакцин не содержит живой вирус. "Гам-</w:t>
      </w:r>
      <w:proofErr w:type="spellStart"/>
      <w:r w:rsidRPr="00A96083">
        <w:t>Ковид</w:t>
      </w:r>
      <w:proofErr w:type="spellEnd"/>
      <w:r w:rsidRPr="00A96083">
        <w:t>-</w:t>
      </w:r>
      <w:proofErr w:type="spellStart"/>
      <w:r w:rsidRPr="00A96083">
        <w:t>Вак</w:t>
      </w:r>
      <w:proofErr w:type="spellEnd"/>
      <w:r w:rsidRPr="00A96083">
        <w:t>" не включает в себя компонентов вируса COVID-19, "</w:t>
      </w:r>
      <w:proofErr w:type="spellStart"/>
      <w:r w:rsidRPr="00A96083">
        <w:t>ЭпиВакКорона</w:t>
      </w:r>
      <w:proofErr w:type="spellEnd"/>
      <w:r w:rsidRPr="00A96083">
        <w:t xml:space="preserve">" – живых ослабленных вирусов или генетического материала </w:t>
      </w:r>
      <w:proofErr w:type="spellStart"/>
      <w:r w:rsidRPr="00A96083">
        <w:t>коронавируса</w:t>
      </w:r>
      <w:proofErr w:type="spellEnd"/>
      <w:r w:rsidRPr="00A96083">
        <w:t>, равно как и вакцина НИИ вакцин и сывороток ФМБА России не содержит живой вирус ни на одном этапе производства. Вакцина Федерального научного Центра исследований и разработки иммунобиологических препаратов им. М.П. Чумакова РАН содержит инактивированный (убитый) вирус.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Можно ли заразиться COVID-19 непосредственно от вакцины?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Нет, аденовирусные и белковые вакцины приносят в организм только маленький кусочек вируса, а не всю его генетическую информацию. Не несет рисков заражения и инактивированная вакцина – применяется убитый вирус, лишенный способности к размножению, причем после </w:t>
      </w:r>
      <w:proofErr w:type="spellStart"/>
      <w:r w:rsidRPr="00A96083">
        <w:t>инактивации</w:t>
      </w:r>
      <w:proofErr w:type="spellEnd"/>
      <w:r w:rsidRPr="00A96083">
        <w:t xml:space="preserve"> мертвые вирусы тщательно проверяются на то, насколько полно убит вирус.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Следует учитывать, что из-за особенностей работы иммунной системы в редких случаях вакцина может не защитить от вируса. Хотя, по предварительным данным клинических испытаний, эффективность современных вакцин от </w:t>
      </w:r>
      <w:proofErr w:type="spellStart"/>
      <w:r w:rsidRPr="00A96083">
        <w:t>коронавируса</w:t>
      </w:r>
      <w:proofErr w:type="spellEnd"/>
      <w:r w:rsidRPr="00A96083">
        <w:t xml:space="preserve"> составляет 70-95%. Но в любом случае у заразившихся вирусом привитых пациентов заболевание протекает легче.</w:t>
      </w: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lastRenderedPageBreak/>
        <w:t>Нужно ли платить за вакцинацию?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Нет, вакцинация для граждан бесплатна. Затраты финансируются за счет средств федерального бюджета и бюджетов субъектов РФ.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Надо ли проходить тестирование перед вакцинацией?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"При подготовке к вакцинации против COVID-19 проведение лабораторных исследований на наличие иммуноглобулинов классов G и М к вирусу SARS-CoV-2 не является обязательным", – на это </w:t>
      </w:r>
      <w:hyperlink r:id="rId14" w:history="1">
        <w:r w:rsidRPr="00A96083">
          <w:rPr>
            <w:rStyle w:val="a5"/>
            <w:color w:val="auto"/>
            <w:bdr w:val="none" w:sz="0" w:space="0" w:color="auto" w:frame="1"/>
          </w:rPr>
          <w:t>обращает внимание</w:t>
        </w:r>
      </w:hyperlink>
      <w:r w:rsidRPr="00A96083">
        <w:t> Минздрав России в своем </w:t>
      </w:r>
      <w:hyperlink r:id="rId15" w:anchor="p_3" w:history="1">
        <w:r w:rsidRPr="00A96083">
          <w:rPr>
            <w:rStyle w:val="a5"/>
            <w:color w:val="auto"/>
            <w:bdr w:val="none" w:sz="0" w:space="0" w:color="auto" w:frame="1"/>
          </w:rPr>
          <w:t>Письме от 15 января 2021 г. № 1/И/1-155</w:t>
        </w:r>
      </w:hyperlink>
      <w:r w:rsidRPr="00A96083">
        <w:t>. Кроме того, согласно </w:t>
      </w:r>
      <w:hyperlink r:id="rId16" w:history="1">
        <w:r w:rsidRPr="00A96083">
          <w:rPr>
            <w:rStyle w:val="a5"/>
            <w:color w:val="auto"/>
            <w:bdr w:val="none" w:sz="0" w:space="0" w:color="auto" w:frame="1"/>
          </w:rPr>
          <w:t>разъяснениям</w:t>
        </w:r>
      </w:hyperlink>
      <w:r w:rsidRPr="00A96083">
        <w:t> ФФОМС, отраженным в </w:t>
      </w:r>
      <w:hyperlink r:id="rId17" w:anchor="/document/400186968/paragraph/1:0" w:history="1">
        <w:r w:rsidRPr="00A96083">
          <w:rPr>
            <w:rStyle w:val="a5"/>
            <w:color w:val="auto"/>
            <w:bdr w:val="none" w:sz="0" w:space="0" w:color="auto" w:frame="1"/>
          </w:rPr>
          <w:t>Письме ФФОМС от 11 января 2021 г. № 00-10-30-2-06/11</w:t>
        </w:r>
      </w:hyperlink>
      <w:r w:rsidRPr="00A96083">
        <w:t xml:space="preserve">, за счет средств ОМС проведение такого тестирования перед </w:t>
      </w:r>
      <w:proofErr w:type="spellStart"/>
      <w:r w:rsidRPr="00A96083">
        <w:t>антиковидной</w:t>
      </w:r>
      <w:proofErr w:type="spellEnd"/>
      <w:r w:rsidRPr="00A96083">
        <w:t xml:space="preserve"> вакцинацией не финансируется.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Однако при наличии положительного эпидемиологического анамнеза (контакт с больными с инфекционными заболеваниями в течение последних 14 дней) или какого-либо симптома заболевания за последние две недели, тестирование (исследование биоматериала из </w:t>
      </w:r>
      <w:proofErr w:type="spellStart"/>
      <w:r w:rsidRPr="00A96083">
        <w:t>носо</w:t>
      </w:r>
      <w:proofErr w:type="spellEnd"/>
      <w:r w:rsidRPr="00A96083">
        <w:t xml:space="preserve">- и ротоглотки методом ПЦР или экспресс-тестом на наличие </w:t>
      </w:r>
      <w:proofErr w:type="spellStart"/>
      <w:r w:rsidRPr="00A96083">
        <w:t>коронавируса</w:t>
      </w:r>
      <w:proofErr w:type="spellEnd"/>
      <w:r w:rsidRPr="00A96083">
        <w:t xml:space="preserve"> SARS-CoV-2) может потребоваться.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Предусмотрено ли прохождение осмотра врача перед вакцинацией?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Да, в день проведения вакцинации пациент должен быть осмотрен врачом. Осмотр предполагает измерение температуры, сбор эпидемиологического анализа, измерение сатурации, ЧСС, АД, аускультацию дыхательной и сердечно-сосудистой системы, осмотр зева. Если во время осмотра обнаруживаются признаки острого инфекционного и неинфекционного заболевания или повышенная температура (более 37°С), то вакцинацию не проводят. Повторный осмотр врача требуется и перед проведением II этапа вакцинации (</w:t>
      </w:r>
      <w:proofErr w:type="spellStart"/>
      <w:r w:rsidRPr="00A96083">
        <w:fldChar w:fldCharType="begin"/>
      </w:r>
      <w:r w:rsidRPr="00A96083">
        <w:instrText xml:space="preserve"> HYPERLINK "http://base.garant.ru/400215759/" \l "p_145"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2 раздела 7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 проходит вакцинация?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Вакцина состоит из двух компонентов, которые вводятся раздельно. I этап вакцинации включает осмотр терапевтом, введение первого компонента вакцины, наблюдение после процедуры. II этап, проводимый через три недели, аналогичен первому, только уже вводится второй компонент вакцины (</w:t>
      </w:r>
      <w:proofErr w:type="spellStart"/>
      <w:r w:rsidRPr="00A96083">
        <w:fldChar w:fldCharType="begin"/>
      </w:r>
      <w:r w:rsidRPr="00A96083">
        <w:instrText xml:space="preserve"> HYPERLINK "http://base.garant.ru/400215759/" \l "p_222"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5</w:t>
      </w:r>
      <w:r w:rsidRPr="00A96083">
        <w:fldChar w:fldCharType="end"/>
      </w:r>
      <w:r w:rsidRPr="00A96083">
        <w:t> и </w:t>
      </w:r>
      <w:proofErr w:type="spellStart"/>
      <w:r w:rsidRPr="00A96083">
        <w:fldChar w:fldCharType="begin"/>
      </w:r>
      <w:r w:rsidRPr="00A96083">
        <w:instrText xml:space="preserve"> HYPERLINK "http://base.garant.ru/400215759/" \l "p_226"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9 подраздела 2 раздела 7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Сколько времени потребуется на прохождение вакцинации?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Около часа: 10 минут – осмотр врача перед прививкой, около 15 минут – подготовка препарата (он размораживается перед процедурой, поскольку вакцина хранится в замороженном виде), 30 минут – наблюдение после прививки.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Через сколько дней нужно вводить второй компонент вакцины?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Второй компонент вводят на 21-ый день после первого этапа вакцинации (без учета дня вакцинации).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Можно ли ввести вакцину внутривенно?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Нет, вакцина предназначена только для внутримышечного введения. Вакцину вводят в дельтовидную мышцу (верхнюю треть наружной поверхности плеча), а при невозможности – в латеральную широкую мышцу бедра (</w:t>
      </w:r>
      <w:proofErr w:type="spellStart"/>
      <w:r w:rsidRPr="00A96083">
        <w:fldChar w:fldCharType="begin"/>
      </w:r>
      <w:r w:rsidRPr="00A96083">
        <w:instrText xml:space="preserve"> HYPERLINK "http://base.garant.ru/400215759/" \l "p_221"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4 подраздела 2 раздела 7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Каковы рекомендации после вакцинации?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Рекомендуется в течение трех дней после вакцинации не мочить место инъекции, не посещать сауну, баню, не принимать алкоголь, избегать чрезмерных физических нагрузок. При покраснении, отечности, болезненности места вакцинации можно принять </w:t>
      </w:r>
      <w:r w:rsidRPr="00A96083">
        <w:lastRenderedPageBreak/>
        <w:t>антигистаминные средства, а при повышении температуры тела после вакцинации – нестероидные противовоспалительные средства (</w:t>
      </w:r>
      <w:proofErr w:type="spellStart"/>
      <w:r w:rsidRPr="00A96083">
        <w:fldChar w:fldCharType="begin"/>
      </w:r>
      <w:r w:rsidRPr="00A96083">
        <w:instrText xml:space="preserve"> HYPERLINK "http://base.garant.ru/400215759/" \l "p_381"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3 п. 6 Приложения № 3 к Порядку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Каковы возможные побочные явления после вакцинации?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После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Реже отмечаются тошнота, диспепсия, снижение аппетита, иногда – увеличение регионарных лимфоузлов. Также возможно развитие аллергических реакций, кратковременное повышение уровня печеночных </w:t>
      </w:r>
      <w:proofErr w:type="spellStart"/>
      <w:r w:rsidRPr="00A96083">
        <w:t>трансаминаз</w:t>
      </w:r>
      <w:proofErr w:type="spellEnd"/>
      <w:r w:rsidRPr="00A96083">
        <w:t xml:space="preserve">, </w:t>
      </w:r>
      <w:proofErr w:type="spellStart"/>
      <w:r w:rsidRPr="00A96083">
        <w:t>креатинина</w:t>
      </w:r>
      <w:proofErr w:type="spellEnd"/>
      <w:r w:rsidRPr="00A96083">
        <w:t xml:space="preserve"> и </w:t>
      </w:r>
      <w:proofErr w:type="spellStart"/>
      <w:r w:rsidRPr="00A96083">
        <w:t>креатинфосфокиназы</w:t>
      </w:r>
      <w:proofErr w:type="spellEnd"/>
      <w:r w:rsidRPr="00A96083">
        <w:t xml:space="preserve"> в сыворотке крови (</w:t>
      </w:r>
      <w:proofErr w:type="spellStart"/>
      <w:r w:rsidRPr="00A96083">
        <w:fldChar w:fldCharType="begin"/>
      </w:r>
      <w:r w:rsidRPr="00A96083">
        <w:instrText xml:space="preserve"> HYPERLINK "http://base.garant.ru/400215759/" \l "p_224" </w:instrText>
      </w:r>
      <w:r w:rsidRPr="00A96083">
        <w:fldChar w:fldCharType="separate"/>
      </w:r>
      <w:r w:rsidRPr="00A96083">
        <w:rPr>
          <w:rStyle w:val="a5"/>
          <w:color w:val="auto"/>
          <w:bdr w:val="none" w:sz="0" w:space="0" w:color="auto" w:frame="1"/>
        </w:rPr>
        <w:t>абз</w:t>
      </w:r>
      <w:proofErr w:type="spellEnd"/>
      <w:r w:rsidRPr="00A96083">
        <w:rPr>
          <w:rStyle w:val="a5"/>
          <w:color w:val="auto"/>
          <w:bdr w:val="none" w:sz="0" w:space="0" w:color="auto" w:frame="1"/>
        </w:rPr>
        <w:t>. 7-8 подраздела 2 раздела 7 Порядка</w:t>
      </w:r>
      <w:r w:rsidRPr="00A96083">
        <w:fldChar w:fldCharType="end"/>
      </w:r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Нужно ли носить медицинские маски тем, кто прошел вакцинацию?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Да, вакцина против COVID-19 не отменяет для привитого пациента необходимость носить маски и перчатки, а также соблюдать социальную дистанцию. Это указано в Памятке пациента о проведении вакцинации против COVID-19 вакциной "Гам-</w:t>
      </w:r>
      <w:proofErr w:type="spellStart"/>
      <w:r w:rsidRPr="00A96083">
        <w:t>Ковид</w:t>
      </w:r>
      <w:proofErr w:type="spellEnd"/>
      <w:r w:rsidRPr="00A96083">
        <w:t>-</w:t>
      </w:r>
      <w:proofErr w:type="spellStart"/>
      <w:r w:rsidRPr="00A96083">
        <w:t>Вак</w:t>
      </w:r>
      <w:proofErr w:type="spellEnd"/>
      <w:r w:rsidRPr="00A96083">
        <w:t>" (Приложение № 3 к Правилам). На это в ходе брифинга </w:t>
      </w:r>
      <w:hyperlink r:id="rId18" w:history="1">
        <w:r w:rsidRPr="00A96083">
          <w:rPr>
            <w:rStyle w:val="a5"/>
            <w:color w:val="auto"/>
            <w:bdr w:val="none" w:sz="0" w:space="0" w:color="auto" w:frame="1"/>
          </w:rPr>
          <w:t>указывал</w:t>
        </w:r>
      </w:hyperlink>
      <w:r w:rsidRPr="00A96083">
        <w:t> и Министр здравоохранения РФ: "Вакцинация надежно защищает от тяжелого течения и в абсолютном большинстве случаев – от заболевания, но вакцинированный человек, тем не менее, может передать инфекцию тем, кто не защищен. Маски в этом случае защищают ваших близких и окружающих от возможного инфицирования".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 отслеживаются результаты самонаблюдения пациентов после вакцинации?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Для пациентов, являющихся пользователями единого портала </w:t>
      </w:r>
      <w:proofErr w:type="spellStart"/>
      <w:r w:rsidRPr="00A96083">
        <w:t>госуслуг</w:t>
      </w:r>
      <w:proofErr w:type="spellEnd"/>
      <w:r w:rsidRPr="00A96083">
        <w:t>, доступна возможность ведения дневников самонаблюдений по результатам вакцинации. Результаты такого самонаблюдения доступны в Регистре вакцинированных от COVID-19 в разделе "Дневник самонаблюдения" и отслеживаются медработниками (</w:t>
      </w:r>
      <w:hyperlink r:id="rId19" w:anchor="p_333" w:history="1">
        <w:r w:rsidRPr="00A96083">
          <w:rPr>
            <w:rStyle w:val="a5"/>
            <w:color w:val="auto"/>
            <w:bdr w:val="none" w:sz="0" w:space="0" w:color="auto" w:frame="1"/>
          </w:rPr>
          <w:t>п. 5 Приложения № 1 к Порядку</w:t>
        </w:r>
      </w:hyperlink>
      <w:r w:rsidRPr="00A96083">
        <w:t>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Что представляет собой сертификат о прохождении вакцинации от COVID-19?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Он выглядит как справка с отметками о двух прививках (дата вакцинации, название и серия вакцины, подпись врача). Этот документ подтверждает прохождение вакцинации против COVID-19. При наличии учетной записи на портале </w:t>
      </w:r>
      <w:proofErr w:type="spellStart"/>
      <w:r w:rsidRPr="00A96083">
        <w:t>госуслуг</w:t>
      </w:r>
      <w:proofErr w:type="spellEnd"/>
      <w:r w:rsidRPr="00A96083">
        <w:t xml:space="preserve"> электронная версия справки (электронный сертификат) будет доступна в личном кабинете пользователя и в мобильном приложении портала, а также в мобильном приложении "</w:t>
      </w:r>
      <w:proofErr w:type="spellStart"/>
      <w:r w:rsidRPr="00A96083">
        <w:t>Госуслуги</w:t>
      </w:r>
      <w:proofErr w:type="spellEnd"/>
      <w:r w:rsidRPr="00A96083">
        <w:t xml:space="preserve"> СТОП </w:t>
      </w:r>
      <w:proofErr w:type="spellStart"/>
      <w:r w:rsidRPr="00A96083">
        <w:t>Коронавирус</w:t>
      </w:r>
      <w:proofErr w:type="spellEnd"/>
      <w:r w:rsidRPr="00A96083">
        <w:t>". В настоящее время по поручению Владимира Путина кабинет министров прорабатывает вопрос международного признания таких сертификатов.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Через какое время после вакцинации появляются антитела к вирусу?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Исследования по этому вопросу еще проводятся, но, по первым данным, максимальное количество антител появляется через две-три недели после второй инъекции.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Как узнать, подействовала ли вакцина?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Для оценки поствакцинального иммунитета людям, сделавшим прививку от </w:t>
      </w:r>
      <w:proofErr w:type="spellStart"/>
      <w:r w:rsidRPr="00A96083">
        <w:t>коронавируса</w:t>
      </w:r>
      <w:proofErr w:type="spellEnd"/>
      <w:r w:rsidRPr="00A96083">
        <w:t>, можно сдать анализ на иммуноглобулины класса G. Их целесообразно сдавать на 35-42 день со дня первого введения вакцины.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По сообщению пресс-службы </w:t>
      </w:r>
      <w:proofErr w:type="spellStart"/>
      <w:r w:rsidRPr="00A96083">
        <w:t>Роспотребнадзора</w:t>
      </w:r>
      <w:proofErr w:type="spellEnd"/>
      <w:r w:rsidRPr="00A96083">
        <w:t>, с 20 января Центр молекулярной диагностики ЦНИИ эпидемиологии запустил тестирование на поствакцинальный иммунитет для тех, кто прививался вакциной "</w:t>
      </w:r>
      <w:proofErr w:type="spellStart"/>
      <w:r w:rsidRPr="00A96083">
        <w:t>ЭпиВакКорона</w:t>
      </w:r>
      <w:proofErr w:type="spellEnd"/>
      <w:r w:rsidRPr="00A96083">
        <w:t xml:space="preserve">". "Данное исследование </w:t>
      </w:r>
      <w:r w:rsidRPr="00A96083">
        <w:lastRenderedPageBreak/>
        <w:t xml:space="preserve">осуществляется только с использованием тест-системы для иммуноферментного выявления иммуноглобулинов класса G к белкам </w:t>
      </w:r>
      <w:proofErr w:type="spellStart"/>
      <w:r w:rsidRPr="00A96083">
        <w:t>коронавируса</w:t>
      </w:r>
      <w:proofErr w:type="spellEnd"/>
      <w:r w:rsidRPr="00A96083">
        <w:t xml:space="preserve"> SARS-CoV-2 "SARS-CoV-2-IgG-Вектор" и позволяет оценить напряженность иммунитета, сформировавшегося после введения вакцины "</w:t>
      </w:r>
      <w:proofErr w:type="spellStart"/>
      <w:r w:rsidRPr="00A96083">
        <w:t>ЭпиВакКорона</w:t>
      </w:r>
      <w:proofErr w:type="spellEnd"/>
      <w:r w:rsidRPr="00A96083">
        <w:t xml:space="preserve">", – отмечается на официальном сайте ведомства. Адреса столичных лабораторий, в которых можно сделать исследование на поствакцинальный иммунитет, указаны на сайте </w:t>
      </w:r>
      <w:proofErr w:type="spellStart"/>
      <w:r w:rsidRPr="00A96083">
        <w:t>Роспотребнадзора</w:t>
      </w:r>
      <w:proofErr w:type="spellEnd"/>
      <w:r w:rsidRPr="00A96083">
        <w:t>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 xml:space="preserve">Надолго ли защитит вакцина от </w:t>
      </w:r>
      <w:proofErr w:type="spellStart"/>
      <w:r w:rsidRPr="00A96083">
        <w:rPr>
          <w:rStyle w:val="a3"/>
        </w:rPr>
        <w:t>коронавируса</w:t>
      </w:r>
      <w:proofErr w:type="spellEnd"/>
      <w:r w:rsidRPr="00A96083">
        <w:rPr>
          <w:rStyle w:val="a3"/>
        </w:rPr>
        <w:t>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В настоящее время изучение этого вопроса продолжается, пока иммунитет подтвержден на интервале 5-7 месяцев. Прогнозный иммунитет – минимум год.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Установлены ли привилегии для привитых от COVID-19 граждан?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На федеральном уровне таких привилегий нет, но на уровне регионов они могут быть предусмотрены. В частности, в Москве лицам старше 65 лет, которые прошли процедуру вакцинации, досрочно разблокируют социальные карты. Как пояснили порталу ГАРАНТ.РУ сотрудники московской горячей линии по </w:t>
      </w:r>
      <w:proofErr w:type="spellStart"/>
      <w:r w:rsidRPr="00A96083">
        <w:t>коронавирусу</w:t>
      </w:r>
      <w:proofErr w:type="spellEnd"/>
      <w:r w:rsidRPr="00A96083">
        <w:t>, в настоящий момент в соответствии с Указом Мэра Москвы от 29 декабря 2020 г. № 127-УМ "</w:t>
      </w:r>
      <w:hyperlink r:id="rId20" w:history="1">
        <w:r w:rsidRPr="00A96083">
          <w:rPr>
            <w:rStyle w:val="a5"/>
            <w:color w:val="auto"/>
            <w:bdr w:val="none" w:sz="0" w:space="0" w:color="auto" w:frame="1"/>
          </w:rPr>
          <w:t>О внесении изменений в указ Мэра Москвы от 8 июня 2020 г. № 68-УМ</w:t>
        </w:r>
      </w:hyperlink>
      <w:r w:rsidRPr="00A96083">
        <w:t xml:space="preserve">", разблокировка карт производится через 14 дней после II этапа вакцинации именно тем жителям, которые получили вакцину от COVID-19. При этом нет исключений в отношении тех пожилых людей, которые уже переболели </w:t>
      </w:r>
      <w:proofErr w:type="spellStart"/>
      <w:r w:rsidRPr="00A96083">
        <w:t>коронавирусом</w:t>
      </w:r>
      <w:proofErr w:type="spellEnd"/>
      <w:r w:rsidRPr="00A96083">
        <w:t xml:space="preserve"> и имеют антитела. Поскольку после болезни количество антител может быть недостаточным для защиты организма от повторного заболевания, жителям из групп риска рекомендуют продолжать соблюдать режим изоляции и после заболевания. Вопрос о медицинском отводе от прививки должен решаться в каждом конкретном случае индивидуально с врачом.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Организован ли сбор информации о привитых от СОVID-19 гражданах?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Да, факт применения вакцины на I и II этапах подтверждается внесением информации в Регистр вакцинированных от СОVID-19 в ЕГИСЗ (</w:t>
      </w:r>
      <w:hyperlink r:id="rId21" w:anchor="p_286" w:history="1">
        <w:r w:rsidRPr="00A96083">
          <w:rPr>
            <w:rStyle w:val="a5"/>
            <w:color w:val="auto"/>
            <w:bdr w:val="none" w:sz="0" w:space="0" w:color="auto" w:frame="1"/>
          </w:rPr>
          <w:t>п. 2 Приложения № 1 к Порядк</w:t>
        </w:r>
      </w:hyperlink>
      <w:r w:rsidRPr="00A96083">
        <w:t>у).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Сколько человек планируется привить в I квартале 2021 года и как будет обеспечиваться доступность вакцины?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По словам Татьяны Голиковой, в соответствии с предварительным графиком прививок в I квартале этого года предполагается предоставить возможность прививаться полностью или начать вакцинацию первыми компонентами вакцин более 20 млн граждан. "Доступность вакцинации с учетом наращивания объемов производства будет обеспечиваться посредством расширения пунктов вакцинирования, доставки граждан к пунктам вакцинации и возможности работы портала </w:t>
      </w:r>
      <w:proofErr w:type="spellStart"/>
      <w:r w:rsidRPr="00A96083">
        <w:t>госуслуг</w:t>
      </w:r>
      <w:proofErr w:type="spellEnd"/>
      <w:r w:rsidRPr="00A96083">
        <w:t>", – отметила вице-премьер.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3"/>
          <w:b w:val="0"/>
          <w:bCs w:val="0"/>
        </w:rPr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Когда в России выработается коллективный иммунитет?</w:t>
      </w:r>
    </w:p>
    <w:p w:rsid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>По расчетам ученых, это произойдет тогда, когда будет вакцинировано более 60% населения страны.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A96083" w:rsidRPr="00A96083" w:rsidRDefault="00A96083" w:rsidP="00A960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A96083">
        <w:rPr>
          <w:rStyle w:val="a3"/>
        </w:rPr>
        <w:t>Куда можно жаловаться?</w:t>
      </w:r>
    </w:p>
    <w:p w:rsidR="00A96083" w:rsidRPr="00A96083" w:rsidRDefault="00A96083" w:rsidP="00A9608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96083">
        <w:t xml:space="preserve">В случае невозможности записаться на вакцинацию или при недовольстве организацией процедуры можно подать жалобу через портал </w:t>
      </w:r>
      <w:proofErr w:type="spellStart"/>
      <w:r w:rsidRPr="00A96083">
        <w:t>госуслуг</w:t>
      </w:r>
      <w:proofErr w:type="spellEnd"/>
      <w:r w:rsidRPr="00A96083">
        <w:t>, заполнив специальную электронную форму (https://www.gosuslugi.ru/help/obratitsya_skoraya). Такое обращение доступно авторизованным пользователям портала даже при упрощенной учетной записи.</w:t>
      </w:r>
    </w:p>
    <w:p w:rsidR="00911AAC" w:rsidRPr="00A96083" w:rsidRDefault="00A96083" w:rsidP="00A96083">
      <w:pPr>
        <w:pStyle w:val="a4"/>
        <w:shd w:val="clear" w:color="auto" w:fill="FFFFFF"/>
        <w:spacing w:before="0" w:beforeAutospacing="0" w:after="255" w:afterAutospacing="0" w:line="270" w:lineRule="atLeast"/>
        <w:jc w:val="both"/>
      </w:pPr>
      <w:r w:rsidRPr="00A96083">
        <w:t>Кроме того, сообщить о проблеме с вакцинацией от COVID-19, вызовом скорой медицинской помощи, дозвоном в медучреждение, можно на горячую линию COVID-19 по бесплатному номеру телефона </w:t>
      </w:r>
      <w:hyperlink r:id="rId22" w:history="1">
        <w:r w:rsidRPr="00A96083">
          <w:rPr>
            <w:rStyle w:val="a5"/>
            <w:color w:val="auto"/>
            <w:bdr w:val="none" w:sz="0" w:space="0" w:color="auto" w:frame="1"/>
          </w:rPr>
          <w:t>8-800-2000-112</w:t>
        </w:r>
      </w:hyperlink>
      <w:r w:rsidRPr="00A96083">
        <w:t> или </w:t>
      </w:r>
      <w:hyperlink r:id="rId23" w:history="1">
        <w:r w:rsidRPr="00A96083">
          <w:rPr>
            <w:rStyle w:val="a5"/>
            <w:color w:val="auto"/>
            <w:bdr w:val="none" w:sz="0" w:space="0" w:color="auto" w:frame="1"/>
          </w:rPr>
          <w:t>единый номер</w:t>
        </w:r>
      </w:hyperlink>
      <w:r w:rsidRPr="00A96083">
        <w:t> </w:t>
      </w:r>
      <w:hyperlink r:id="rId24" w:history="1">
        <w:r w:rsidRPr="00A96083">
          <w:rPr>
            <w:rStyle w:val="a5"/>
            <w:color w:val="auto"/>
            <w:bdr w:val="none" w:sz="0" w:space="0" w:color="auto" w:frame="1"/>
          </w:rPr>
          <w:t>122</w:t>
        </w:r>
      </w:hyperlink>
      <w:r w:rsidRPr="00A96083">
        <w:t>.</w:t>
      </w:r>
    </w:p>
    <w:sectPr w:rsidR="00911AAC" w:rsidRPr="00A96083" w:rsidSect="0091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D0B"/>
    <w:multiLevelType w:val="hybridMultilevel"/>
    <w:tmpl w:val="8B7E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3"/>
    <w:rsid w:val="00636780"/>
    <w:rsid w:val="008B2161"/>
    <w:rsid w:val="00911AAC"/>
    <w:rsid w:val="00A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28965-3642-41DE-A96F-E0A1D05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083"/>
    <w:rPr>
      <w:b/>
      <w:bCs/>
    </w:rPr>
  </w:style>
  <w:style w:type="paragraph" w:styleId="a4">
    <w:name w:val="Normal (Web)"/>
    <w:basedOn w:val="a"/>
    <w:uiPriority w:val="99"/>
    <w:unhideWhenUsed/>
    <w:rsid w:val="00A9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60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2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09360/" TargetMode="External"/><Relationship Id="rId13" Type="http://schemas.openxmlformats.org/officeDocument/2006/relationships/hyperlink" Target="http://base.garant.ru/73850814/" TargetMode="External"/><Relationship Id="rId18" Type="http://schemas.openxmlformats.org/officeDocument/2006/relationships/hyperlink" Target="http://www.garant.ru/news/144064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400215759/" TargetMode="External"/><Relationship Id="rId7" Type="http://schemas.openxmlformats.org/officeDocument/2006/relationships/hyperlink" Target="http://www.garant.ru/news/1440870/" TargetMode="External"/><Relationship Id="rId12" Type="http://schemas.openxmlformats.org/officeDocument/2006/relationships/hyperlink" Target="http://base.garant.ru/400215759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.ru/news/1440758/" TargetMode="External"/><Relationship Id="rId20" Type="http://schemas.openxmlformats.org/officeDocument/2006/relationships/hyperlink" Target="http://base.garant.ru/40015369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00215759/" TargetMode="External"/><Relationship Id="rId11" Type="http://schemas.openxmlformats.org/officeDocument/2006/relationships/hyperlink" Target="http://base.garant.ru/12191967/9e3305d0d08ff111955ebd93afd10878/" TargetMode="External"/><Relationship Id="rId24" Type="http://schemas.openxmlformats.org/officeDocument/2006/relationships/hyperlink" Target="tel: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00215759/" TargetMode="External"/><Relationship Id="rId23" Type="http://schemas.openxmlformats.org/officeDocument/2006/relationships/hyperlink" Target="http://www.garant.ru/news/1440951/" TargetMode="External"/><Relationship Id="rId10" Type="http://schemas.openxmlformats.org/officeDocument/2006/relationships/hyperlink" Target="http://base.garant.ru/400215759/" TargetMode="External"/><Relationship Id="rId19" Type="http://schemas.openxmlformats.org/officeDocument/2006/relationships/hyperlink" Target="http://base.garant.ru/4002157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landing/vaccination" TargetMode="External"/><Relationship Id="rId14" Type="http://schemas.openxmlformats.org/officeDocument/2006/relationships/hyperlink" Target="http://www.garant.ru/news/1441332/" TargetMode="External"/><Relationship Id="rId22" Type="http://schemas.openxmlformats.org/officeDocument/2006/relationships/hyperlink" Target="tel:880020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E761-6038-4A1E-A247-417F0526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denisov-ee</dc:creator>
  <cp:keywords/>
  <dc:description/>
  <cp:lastModifiedBy>Сухоплюева Людмила Михайловна</cp:lastModifiedBy>
  <cp:revision>2</cp:revision>
  <dcterms:created xsi:type="dcterms:W3CDTF">2021-03-16T09:13:00Z</dcterms:created>
  <dcterms:modified xsi:type="dcterms:W3CDTF">2021-03-16T09:13:00Z</dcterms:modified>
</cp:coreProperties>
</file>