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80" w:rsidRDefault="00F316BF" w:rsidP="00F316B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1B80" w:rsidRPr="00F316BF">
        <w:rPr>
          <w:rFonts w:ascii="Times New Roman" w:hAnsi="Times New Roman" w:cs="Times New Roman"/>
          <w:b/>
          <w:sz w:val="24"/>
          <w:szCs w:val="24"/>
        </w:rPr>
        <w:t xml:space="preserve">Инструкция по антитеррористической безопасности и защите сотрудников и учащихся </w:t>
      </w:r>
    </w:p>
    <w:p w:rsidR="00F316BF" w:rsidRPr="00F316BF" w:rsidRDefault="00F316BF" w:rsidP="00F316B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316BF" w:rsidRPr="000F331D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31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F316BF" w:rsidRPr="000F331D">
        <w:rPr>
          <w:rFonts w:ascii="Times New Roman" w:hAnsi="Times New Roman" w:cs="Times New Roman"/>
          <w:b/>
          <w:sz w:val="24"/>
          <w:szCs w:val="24"/>
        </w:rPr>
        <w:t>.</w:t>
      </w:r>
    </w:p>
    <w:p w:rsidR="00611B80" w:rsidRPr="00F316BF" w:rsidRDefault="00611B80" w:rsidP="00F316BF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 Настоящая инструкция определяет состав мер и правил, исполнение которых персоналом школы снижает вероятность осуществления на территории и в отношении школы террористических актов и намерений.</w:t>
      </w:r>
    </w:p>
    <w:p w:rsidR="00611B80" w:rsidRPr="00F316BF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 Вход в здание школы осуществляется при наличии документов удостоверяющих личность с регистрацией в журнале посетителей, который находится на посту охраны.</w:t>
      </w:r>
    </w:p>
    <w:p w:rsidR="00611B80" w:rsidRPr="00F316BF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 В период проведения школьных занятий входные двери должны быть закрыты. Лица, прибывающие к директору, пропускаются в установленные дни и часы, к другим должностным лицам и учителям по предварительной договоренности.</w:t>
      </w:r>
    </w:p>
    <w:p w:rsidR="00611B80" w:rsidRPr="00F316BF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 Все лица, прибывающих в школу, регистрируются в журнале посещения, где указывается ФИО, номер документа, удостоверяющий личность, время прибытия и время у бытия. Входные двери, где нет постоянной охраны, запасные выходы должны быть закрыты. </w:t>
      </w:r>
    </w:p>
    <w:p w:rsidR="00611B80" w:rsidRPr="00F316BF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>Работники охраны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611B80" w:rsidRPr="00F316BF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 Проводить тренировки по эвакуации из здания учащихся и постоянного состава не реже одного раза в триместр в течение учебного года. При вынужденной эвакуации из здания учителя обязаны в безопасном месте проверить по списку наличие учащихся, принять меры по розыску отсутствующих.</w:t>
      </w:r>
    </w:p>
    <w:p w:rsidR="00611B80" w:rsidRPr="00F316BF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 Иметь исправные, заряженные огнетушители в наиболее опасных местах (по схеме эвакуации) и обязательно у работников охраны. </w:t>
      </w:r>
    </w:p>
    <w:p w:rsidR="00611B80" w:rsidRPr="00F316BF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r w:rsidRPr="000F331D">
        <w:rPr>
          <w:rFonts w:ascii="Times New Roman" w:hAnsi="Times New Roman" w:cs="Times New Roman"/>
          <w:b/>
          <w:sz w:val="24"/>
          <w:szCs w:val="24"/>
        </w:rPr>
        <w:t>подозрительных</w:t>
      </w:r>
      <w:r w:rsidRPr="00F316BF">
        <w:rPr>
          <w:rFonts w:ascii="Times New Roman" w:hAnsi="Times New Roman" w:cs="Times New Roman"/>
          <w:sz w:val="24"/>
          <w:szCs w:val="24"/>
        </w:rPr>
        <w:t xml:space="preserve">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611B80" w:rsidRPr="00F316BF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 Не допускать стоянки </w:t>
      </w:r>
      <w:r w:rsidRPr="000F331D">
        <w:rPr>
          <w:rFonts w:ascii="Times New Roman" w:hAnsi="Times New Roman" w:cs="Times New Roman"/>
          <w:b/>
          <w:sz w:val="24"/>
          <w:szCs w:val="24"/>
        </w:rPr>
        <w:t>постороннего транспорта</w:t>
      </w:r>
      <w:r w:rsidRPr="00F316BF">
        <w:rPr>
          <w:rFonts w:ascii="Times New Roman" w:hAnsi="Times New Roman" w:cs="Times New Roman"/>
          <w:sz w:val="24"/>
          <w:szCs w:val="24"/>
        </w:rPr>
        <w:t xml:space="preserve"> у здания школы и прилегающей территории.</w:t>
      </w:r>
    </w:p>
    <w:p w:rsidR="00611B80" w:rsidRPr="00F316BF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 Входные ворота держать закрытыми. Обо всех случаях стоянки бесхозного транспорта сообщать в правоохранительные органы. </w:t>
      </w:r>
    </w:p>
    <w:p w:rsidR="00611B80" w:rsidRPr="00F316BF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При появлении у здания и нахождении длительное время </w:t>
      </w:r>
      <w:r w:rsidRPr="000F331D">
        <w:rPr>
          <w:rFonts w:ascii="Times New Roman" w:hAnsi="Times New Roman" w:cs="Times New Roman"/>
          <w:b/>
          <w:sz w:val="24"/>
          <w:szCs w:val="24"/>
        </w:rPr>
        <w:t>посторонних лиц</w:t>
      </w:r>
      <w:r w:rsidRPr="00F316BF">
        <w:rPr>
          <w:rFonts w:ascii="Times New Roman" w:hAnsi="Times New Roman" w:cs="Times New Roman"/>
          <w:sz w:val="24"/>
          <w:szCs w:val="24"/>
        </w:rPr>
        <w:t xml:space="preserve">, сообщить в правоохранительные органы и усилить пропускной режим. </w:t>
      </w:r>
    </w:p>
    <w:p w:rsidR="00611B80" w:rsidRPr="00F316BF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В случае пожара, немедленно сообщить по телефону № 01, </w:t>
      </w:r>
      <w:r w:rsidR="000F331D">
        <w:rPr>
          <w:rFonts w:ascii="Times New Roman" w:hAnsi="Times New Roman" w:cs="Times New Roman"/>
          <w:sz w:val="24"/>
          <w:szCs w:val="24"/>
        </w:rPr>
        <w:t xml:space="preserve"> ( Архангельский пожарный пост – 8(351)44-46-1-04 );  </w:t>
      </w:r>
      <w:r w:rsidRPr="00F316BF">
        <w:rPr>
          <w:rFonts w:ascii="Times New Roman" w:hAnsi="Times New Roman" w:cs="Times New Roman"/>
          <w:sz w:val="24"/>
          <w:szCs w:val="24"/>
        </w:rPr>
        <w:t>принять меры к тушению пожара</w:t>
      </w:r>
      <w:r w:rsidR="000F331D">
        <w:rPr>
          <w:rFonts w:ascii="Times New Roman" w:hAnsi="Times New Roman" w:cs="Times New Roman"/>
          <w:sz w:val="24"/>
          <w:szCs w:val="24"/>
        </w:rPr>
        <w:t xml:space="preserve">. </w:t>
      </w:r>
      <w:r w:rsidRPr="00F316BF">
        <w:rPr>
          <w:rFonts w:ascii="Times New Roman" w:hAnsi="Times New Roman" w:cs="Times New Roman"/>
          <w:sz w:val="24"/>
          <w:szCs w:val="24"/>
        </w:rPr>
        <w:t xml:space="preserve"> Научить учащихся способам защиты органов дыхания в задымленном помещении. </w:t>
      </w:r>
    </w:p>
    <w:p w:rsidR="000F331D" w:rsidRDefault="00611B80" w:rsidP="00F31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В порядке предупредительных мер необходимо постоянно выполнять следующее: - </w:t>
      </w:r>
      <w:r w:rsidR="000F3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31D" w:rsidRPr="000F331D" w:rsidRDefault="000F331D" w:rsidP="000F331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80" w:rsidRPr="000F331D" w:rsidRDefault="000F331D" w:rsidP="000F331D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F331D">
        <w:rPr>
          <w:rFonts w:ascii="Times New Roman" w:hAnsi="Times New Roman" w:cs="Times New Roman"/>
          <w:sz w:val="24"/>
          <w:szCs w:val="24"/>
        </w:rPr>
        <w:t xml:space="preserve">    </w:t>
      </w:r>
      <w:r w:rsidR="00611B80" w:rsidRPr="000F331D">
        <w:rPr>
          <w:rFonts w:ascii="Times New Roman" w:hAnsi="Times New Roman" w:cs="Times New Roman"/>
          <w:sz w:val="24"/>
          <w:szCs w:val="24"/>
        </w:rPr>
        <w:t xml:space="preserve">осуществлять ежедневные обходы территории школы и осмотр мест возможной закладки взрывных устройств:  </w:t>
      </w: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- наземные устройства энергетических сетей, пути следования основного людского потока и традиционные места группового сосредоточения; </w:t>
      </w: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- периодически проводить комиссионные проверки складских, технических и подсобных помещений; </w:t>
      </w: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16BF">
        <w:rPr>
          <w:rFonts w:ascii="Times New Roman" w:hAnsi="Times New Roman" w:cs="Times New Roman"/>
          <w:sz w:val="24"/>
          <w:szCs w:val="24"/>
        </w:rPr>
        <w:t>- 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 - 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 России; </w:t>
      </w:r>
    </w:p>
    <w:p w:rsidR="00611B80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- до прибытия оперативно-следственной группы обеспечить нахождение сотрудников на безопасном расстоянии от обнаруженного предмета  </w:t>
      </w:r>
    </w:p>
    <w:p w:rsidR="000F331D" w:rsidRPr="00F316BF" w:rsidRDefault="000F331D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11B80" w:rsidRPr="000F331D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lastRenderedPageBreak/>
        <w:t xml:space="preserve"> 14. В случае обнаружения предмета, похожего на взрывное устройство </w:t>
      </w:r>
    </w:p>
    <w:p w:rsidR="00611B80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- Общие сведения о взрывных устройствах Взрывные устройства можно разделить на две основные категории: штатные взрывные устройства (ШВУ) и самодельные взрывные устройства (СВУ). ШВУ - взрывные устройства, производящиеся в промышленных условиях и использующиеся армией, правоохранительными органами и в промышленности. СВУ - взрывные устройства, изготовленные кустарно либо на основе ШВУ с доработками. Любое взрывное устройство состоит из: - заряда; - средства инициирования; - предохранительно-исполнительного механизма; - корпуса. Наиболее опасными для обезвреживания являются самодельные взрывные устройства. Следует также учитывать, что злоумышленники весьма изощренно камуфлируют СВУ. В качестве камуфляжа могут использоваться различные предметы бытового назначения, не вызывающие никакого подозрения, например, жестяные банки и картонные пакеты от напитков или пачки от сигарет, коробки от видеокассет и т.п. </w:t>
      </w:r>
    </w:p>
    <w:p w:rsidR="00F316BF" w:rsidRPr="00F316BF" w:rsidRDefault="00F316BF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316BF">
        <w:rPr>
          <w:rFonts w:ascii="Times New Roman" w:hAnsi="Times New Roman" w:cs="Times New Roman"/>
          <w:b/>
          <w:sz w:val="24"/>
          <w:szCs w:val="24"/>
        </w:rPr>
        <w:t>- Основные признаки самодельных взрывных устройств</w:t>
      </w:r>
      <w:r w:rsidR="00F316BF">
        <w:rPr>
          <w:rFonts w:ascii="Times New Roman" w:hAnsi="Times New Roman" w:cs="Times New Roman"/>
          <w:b/>
          <w:sz w:val="24"/>
          <w:szCs w:val="24"/>
        </w:rPr>
        <w:t>:</w:t>
      </w:r>
      <w:r w:rsidRPr="00F31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B80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1. Наличие в конструкции штатных боеприпасов. 2. Наличие звука работы часового механизма. 3. Наличие запахов горючих веществ. 4. Наличие характерных признаков горения. 5. Наличие нехарактерных для данного предмета элементов конструкции. 6. Наличие у предмета изделий, напоминающих радиоприемные устройства. 7. Наличие у постоянно открывающихся объектов (окна, двери, люки) посторонних предметов, растяжек и т.п. 8. Наличие в помещении или на местности предметов, явно не характерных для окружающей обстановки. 9. Наличие в помещении или на местности бесхозных предметов. </w:t>
      </w:r>
    </w:p>
    <w:p w:rsidR="00F316BF" w:rsidRPr="00F316BF" w:rsidRDefault="00F316BF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>15.  Действия персонала школы:</w:t>
      </w: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>- Необходимо иметь в виду, что злоумышленники, осуществляющие закладку взрывного устройства, могут действовать в группе, некоторые члены которой предпринимают отвлекающие действия. Все мероприятия, связанные с поиском возможно заложенного взрывного устройства, должны проводиться без привлечения внимания учащихся и посетителей. В случае если принято решение о полной или частичной эвакуации посетителей (решение принимает директор, а в его отсутствие - дежурный администратор), необходимо выполнять его таким образом, чтобы избежать паники и, как следствие, человеческих жертв. По прибытии сотрудников правоохранительных органов оказывать им помощь. В случае поступления информации о наличии взрывного устройства (или иного источника опасности для здоровья и жизни учащихся, сотрудников и посетителей) необходимо немедленно осуществить следующие действия:</w:t>
      </w: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 - С помощью персонала провести осмотр рабочих мест с целью выявления предметов, вызывающих подозрение. Человек, работающий на конкретном рабочем месте, способен быстрее выявить предметы, являющиеся посторонними для его рабочего места и вызывающие подозрение.</w:t>
      </w: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 - Все выявленные предметы, квалифицированные как посторонние и вызывающие подозрение, должны быть нанесены на схему (план) помещения, в котором они обнаружены. - Если предмет квалифицирован как подозрительный (похожий на взрывное устройство), дальнейшие манипуляции с ним категорически запрещены. - О его обнаружении необходимо немедленно сообщить: - дежурному по ОВД, тел. </w:t>
      </w:r>
      <w:r w:rsidRPr="00F316BF">
        <w:rPr>
          <w:rFonts w:ascii="Times New Roman" w:hAnsi="Times New Roman" w:cs="Times New Roman"/>
          <w:b/>
          <w:sz w:val="24"/>
          <w:szCs w:val="24"/>
        </w:rPr>
        <w:t xml:space="preserve">02,  </w:t>
      </w: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- Оценив возможную опасность и зону поражения обнаруженного предмета, принять меры по эвакуации учащихся и персонала школы. </w:t>
      </w: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- При невозможности оценить лично опасность обнаруженного предмета необходимо прибегнуть к методу экспертной оценки (привлечь к оценке опасности предмета лиц, имеющих необходимые знания). </w:t>
      </w: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 xml:space="preserve">16. О порядке приема сообщений, содержащих угрозы террористического характера, по телефону  Правоохранительным органам значительно помогут для предотвращения совершения преступлений и розыска преступников </w:t>
      </w:r>
      <w:r w:rsidRPr="00F316BF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F316BF">
        <w:rPr>
          <w:rFonts w:ascii="Times New Roman" w:hAnsi="Times New Roman" w:cs="Times New Roman"/>
          <w:sz w:val="24"/>
          <w:szCs w:val="24"/>
        </w:rPr>
        <w:t xml:space="preserve"> </w:t>
      </w:r>
      <w:r w:rsidRPr="00F316BF">
        <w:rPr>
          <w:rFonts w:ascii="Times New Roman" w:hAnsi="Times New Roman" w:cs="Times New Roman"/>
          <w:b/>
          <w:sz w:val="24"/>
          <w:szCs w:val="24"/>
        </w:rPr>
        <w:t>Ваши действия:</w:t>
      </w:r>
      <w:r w:rsidRPr="00F3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80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t>-</w:t>
      </w:r>
      <w:r w:rsidRPr="000F331D">
        <w:rPr>
          <w:rFonts w:ascii="Times New Roman" w:hAnsi="Times New Roman" w:cs="Times New Roman"/>
          <w:b/>
          <w:sz w:val="24"/>
          <w:szCs w:val="24"/>
        </w:rPr>
        <w:t>Постарайтесь</w:t>
      </w:r>
      <w:r w:rsidRPr="00F316BF">
        <w:rPr>
          <w:rFonts w:ascii="Times New Roman" w:hAnsi="Times New Roman" w:cs="Times New Roman"/>
          <w:sz w:val="24"/>
          <w:szCs w:val="24"/>
        </w:rPr>
        <w:t xml:space="preserve"> дословно запомнить разговор и зафиксировать его на бумаге. По ходу разговора отметьте пол, возможный возраст звонившего и особенности его (ее) речи: - голос: громкий, (тихий), низкий (высокий); - темп речи: быстрый, медленный, неравномерный (с паузами); - произношение: отчетливое, искаженное, с заиканием, шепелявое, с характерным акцентом или диалектом;</w:t>
      </w:r>
    </w:p>
    <w:p w:rsid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6BF">
        <w:rPr>
          <w:rFonts w:ascii="Times New Roman" w:hAnsi="Times New Roman" w:cs="Times New Roman"/>
          <w:sz w:val="24"/>
          <w:szCs w:val="24"/>
        </w:rPr>
        <w:lastRenderedPageBreak/>
        <w:t xml:space="preserve"> - манера речи: развязная, напористая, неуверенная, вкрадчивая, с издевкой, - характер лексики: с речевыми штампами и с часто повторяющимися словамипаразитами, в том числе сленговыми и нецензурными. Обязательно отметьте звуковой фон (шум автомашин или железнодорожного транспорта, звуки теле- или радиоаппаратуры, голоса и другое). Отметьте характер звонка (городской или междугородный). Обязательно зафиксируйте точное время начала и конца разговора. В любом случае, постарайтесь в ходе разговора получить ответы на следующие вопросы - Куда, кому, по какому телефону звонит этот человек? Какие конкретные требования он (она) выдвигает? - Выдвигает требования он (она) лично, выступает в роли посредника или представляет какую-либо группу лиц? На каких условиях он (она) или они согласны отказаться от задуманного? - Как и когда с ним можно связаться, или он позвонит сам? Кому Вы должны или можете сообщить об этом звонке? 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 Если возможно, еще в процессе разговора, сообщите о нем руководству школы, если нет - немедленно по его окончании. 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 Запишите определившийся (с помощью АОН) номер телефона. </w:t>
      </w:r>
    </w:p>
    <w:p w:rsidR="00F316BF" w:rsidRDefault="00F316BF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11B80" w:rsidRDefault="000F331D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611B80" w:rsidRPr="00F316BF">
        <w:rPr>
          <w:rFonts w:ascii="Times New Roman" w:hAnsi="Times New Roman" w:cs="Times New Roman"/>
          <w:sz w:val="24"/>
          <w:szCs w:val="24"/>
        </w:rPr>
        <w:t xml:space="preserve">. </w:t>
      </w:r>
      <w:r w:rsidR="00611B80" w:rsidRPr="000F331D">
        <w:rPr>
          <w:rFonts w:ascii="Times New Roman" w:hAnsi="Times New Roman" w:cs="Times New Roman"/>
          <w:b/>
          <w:sz w:val="24"/>
          <w:szCs w:val="24"/>
        </w:rPr>
        <w:t>Правила обращения с анонимными материалами</w:t>
      </w:r>
      <w:r w:rsidR="00611B80" w:rsidRPr="00F316BF">
        <w:rPr>
          <w:rFonts w:ascii="Times New Roman" w:hAnsi="Times New Roman" w:cs="Times New Roman"/>
          <w:sz w:val="24"/>
          <w:szCs w:val="24"/>
        </w:rPr>
        <w:t>, содержащими угрозы террористического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1B80" w:rsidRPr="00F316BF">
        <w:rPr>
          <w:rFonts w:ascii="Times New Roman" w:hAnsi="Times New Roman" w:cs="Times New Roman"/>
          <w:sz w:val="24"/>
          <w:szCs w:val="24"/>
        </w:rPr>
        <w:t xml:space="preserve">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 Сохраняйте всё, ничего не выбрасывая: сам документ с текстом, вложения, конверт и упаковку. Постарайтесь не оставлять на нем отпечатков своих пальцев. Если документ поступил в конверте - его вскрытие производится с левой или правой стороны, аккуратно отрезая кромки ножницами. Не расширяйте круг лиц для ознакомления с содержанием документа. 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Анонимные материалы не должны сшиваться, склеиваться, на них не разрешается делать подписи, подчёркивания. Нельзя их выглаживать, мять и сгибать. При исполнении резолюций и других надписей на сопроводительных документах не должно оставаться давленых следов на анонимных материалах.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F331D" w:rsidRPr="00F316BF" w:rsidRDefault="000F331D" w:rsidP="00F316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E05F6" w:rsidRPr="00F316BF" w:rsidRDefault="00611B80" w:rsidP="00F316BF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316BF">
        <w:rPr>
          <w:rFonts w:ascii="Times New Roman" w:hAnsi="Times New Roman" w:cs="Times New Roman"/>
          <w:b/>
          <w:sz w:val="24"/>
          <w:szCs w:val="24"/>
        </w:rPr>
        <w:t xml:space="preserve"> Помните: Ваша внимательность к происходящему на территории школы, бдительность и оперативность - главные гарантии предупреждения ЧС.</w:t>
      </w:r>
    </w:p>
    <w:sectPr w:rsidR="004E05F6" w:rsidRPr="00F316BF" w:rsidSect="00F316BF">
      <w:pgSz w:w="11906" w:h="16838"/>
      <w:pgMar w:top="567" w:right="849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6E" w:rsidRDefault="007E5D6E" w:rsidP="00F316BF">
      <w:pPr>
        <w:spacing w:after="0" w:line="240" w:lineRule="auto"/>
      </w:pPr>
      <w:r>
        <w:separator/>
      </w:r>
    </w:p>
  </w:endnote>
  <w:endnote w:type="continuationSeparator" w:id="1">
    <w:p w:rsidR="007E5D6E" w:rsidRDefault="007E5D6E" w:rsidP="00F3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6E" w:rsidRDefault="007E5D6E" w:rsidP="00F316BF">
      <w:pPr>
        <w:spacing w:after="0" w:line="240" w:lineRule="auto"/>
      </w:pPr>
      <w:r>
        <w:separator/>
      </w:r>
    </w:p>
  </w:footnote>
  <w:footnote w:type="continuationSeparator" w:id="1">
    <w:p w:rsidR="007E5D6E" w:rsidRDefault="007E5D6E" w:rsidP="00F3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13F6B"/>
    <w:multiLevelType w:val="hybridMultilevel"/>
    <w:tmpl w:val="33964B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B80"/>
    <w:rsid w:val="000F331D"/>
    <w:rsid w:val="004E05F6"/>
    <w:rsid w:val="00611B80"/>
    <w:rsid w:val="007E5D6E"/>
    <w:rsid w:val="00F3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6BF"/>
  </w:style>
  <w:style w:type="paragraph" w:styleId="a6">
    <w:name w:val="footer"/>
    <w:basedOn w:val="a"/>
    <w:link w:val="a7"/>
    <w:uiPriority w:val="99"/>
    <w:semiHidden/>
    <w:unhideWhenUsed/>
    <w:rsid w:val="00F3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23B2-15D8-431E-B984-34387FB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2021-05-13T16:42:00Z</dcterms:created>
  <dcterms:modified xsi:type="dcterms:W3CDTF">2021-05-13T17:20:00Z</dcterms:modified>
</cp:coreProperties>
</file>