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F3" w:rsidRPr="00594865" w:rsidRDefault="00DF21F3" w:rsidP="00A24737">
      <w:pPr>
        <w:jc w:val="both"/>
        <w:rPr>
          <w:rStyle w:val="a8"/>
        </w:rPr>
      </w:pPr>
    </w:p>
    <w:p w:rsidR="00DF21F3" w:rsidRPr="00A3754E" w:rsidRDefault="00CB118F" w:rsidP="00CB118F">
      <w:pPr>
        <w:jc w:val="center"/>
        <w:rPr>
          <w:b/>
        </w:rPr>
      </w:pPr>
      <w:r>
        <w:rPr>
          <w:b/>
        </w:rPr>
        <w:t xml:space="preserve">                                                                                                                    Приложение №</w:t>
      </w:r>
      <w:r w:rsidR="007A5B56">
        <w:rPr>
          <w:b/>
        </w:rPr>
        <w:t xml:space="preserve"> 20</w:t>
      </w:r>
      <w:bookmarkStart w:id="0" w:name="_GoBack"/>
      <w:bookmarkEnd w:id="0"/>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A86ABA">
      <w:pPr>
        <w:tabs>
          <w:tab w:val="left" w:pos="3525"/>
        </w:tabs>
        <w:ind w:left="720"/>
        <w:jc w:val="both"/>
        <w:rPr>
          <w:rFonts w:eastAsia="MS Mincho"/>
          <w:b/>
          <w:lang w:eastAsia="ja-JP"/>
        </w:rPr>
      </w:pPr>
    </w:p>
    <w:p w:rsidR="00594865" w:rsidRDefault="00594865" w:rsidP="00594865">
      <w:pPr>
        <w:tabs>
          <w:tab w:val="left" w:pos="3525"/>
        </w:tabs>
        <w:ind w:left="720"/>
        <w:jc w:val="center"/>
        <w:rPr>
          <w:rFonts w:eastAsia="MS Mincho"/>
          <w:b/>
          <w:lang w:eastAsia="ja-JP"/>
        </w:rPr>
      </w:pPr>
    </w:p>
    <w:p w:rsidR="00A86ABA" w:rsidRPr="00A3754E" w:rsidRDefault="00A86ABA" w:rsidP="00594865">
      <w:pPr>
        <w:tabs>
          <w:tab w:val="left" w:pos="3525"/>
        </w:tabs>
        <w:ind w:left="720"/>
        <w:jc w:val="center"/>
        <w:rPr>
          <w:rFonts w:eastAsia="MS Mincho"/>
          <w:b/>
          <w:lang w:eastAsia="ja-JP"/>
        </w:rPr>
      </w:pPr>
      <w:r w:rsidRPr="00A3754E">
        <w:rPr>
          <w:rFonts w:eastAsia="MS Mincho"/>
          <w:b/>
          <w:lang w:eastAsia="ja-JP"/>
        </w:rPr>
        <w:t>РАБОЧАЯ ПРОГРАММА</w:t>
      </w:r>
    </w:p>
    <w:p w:rsidR="00594865" w:rsidRPr="00594865" w:rsidRDefault="00594865" w:rsidP="00594865">
      <w:pPr>
        <w:shd w:val="clear" w:color="auto" w:fill="FFFFFF"/>
        <w:jc w:val="center"/>
        <w:rPr>
          <w:sz w:val="28"/>
          <w:u w:val="single"/>
        </w:rPr>
      </w:pPr>
    </w:p>
    <w:p w:rsidR="00594865" w:rsidRPr="00594865" w:rsidRDefault="00594865" w:rsidP="00594865">
      <w:pPr>
        <w:jc w:val="center"/>
        <w:rPr>
          <w:sz w:val="28"/>
        </w:rPr>
      </w:pPr>
      <w:r w:rsidRPr="00594865">
        <w:rPr>
          <w:sz w:val="28"/>
        </w:rPr>
        <w:t>по факультативному курсу «Финансовая грамотность»</w:t>
      </w:r>
    </w:p>
    <w:p w:rsidR="00594865" w:rsidRPr="00594865" w:rsidRDefault="00594865" w:rsidP="0059486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rPr>
      </w:pPr>
    </w:p>
    <w:p w:rsidR="00594865" w:rsidRPr="00594865" w:rsidRDefault="00594865" w:rsidP="0059486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Cs/>
          <w:sz w:val="28"/>
          <w:u w:val="single"/>
        </w:rPr>
      </w:pPr>
      <w:r w:rsidRPr="00594865">
        <w:rPr>
          <w:sz w:val="28"/>
        </w:rPr>
        <w:t>10-11 класс</w:t>
      </w:r>
    </w:p>
    <w:p w:rsidR="00A86ABA" w:rsidRPr="00A3754E" w:rsidRDefault="00A86ABA" w:rsidP="00594865">
      <w:pPr>
        <w:tabs>
          <w:tab w:val="left" w:pos="3525"/>
        </w:tabs>
        <w:ind w:left="720"/>
        <w:jc w:val="center"/>
        <w:rPr>
          <w:rFonts w:eastAsia="MS Mincho"/>
          <w:b/>
          <w:lang w:eastAsia="ja-JP"/>
        </w:rPr>
      </w:pPr>
    </w:p>
    <w:p w:rsidR="00A86ABA" w:rsidRPr="00A3754E" w:rsidRDefault="00A86ABA" w:rsidP="00594865">
      <w:pPr>
        <w:tabs>
          <w:tab w:val="left" w:pos="1125"/>
        </w:tabs>
        <w:jc w:val="center"/>
      </w:pPr>
    </w:p>
    <w:p w:rsidR="00A86ABA" w:rsidRPr="00A3754E" w:rsidRDefault="00A86ABA" w:rsidP="00594865">
      <w:pPr>
        <w:tabs>
          <w:tab w:val="left" w:pos="1125"/>
        </w:tabs>
        <w:jc w:val="center"/>
      </w:pPr>
    </w:p>
    <w:p w:rsidR="00A86ABA" w:rsidRPr="00A3754E" w:rsidRDefault="00A86ABA" w:rsidP="00594865">
      <w:pPr>
        <w:tabs>
          <w:tab w:val="left" w:pos="1125"/>
        </w:tabs>
        <w:jc w:val="center"/>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A86ABA" w:rsidRPr="00A3754E" w:rsidRDefault="00A86ABA" w:rsidP="00A86ABA">
      <w:pPr>
        <w:tabs>
          <w:tab w:val="left" w:pos="1125"/>
        </w:tabs>
        <w:jc w:val="both"/>
      </w:pPr>
    </w:p>
    <w:p w:rsidR="00594865" w:rsidRDefault="00594865" w:rsidP="00594865">
      <w:pPr>
        <w:tabs>
          <w:tab w:val="left" w:pos="1125"/>
        </w:tabs>
        <w:jc w:val="both"/>
      </w:pPr>
      <w:r>
        <w:t xml:space="preserve">                                                                                                </w:t>
      </w:r>
      <w:r w:rsidR="00A86ABA" w:rsidRPr="00A3754E">
        <w:t>Учитель:</w:t>
      </w:r>
      <w:r>
        <w:t>СалыеваРамзия</w:t>
      </w:r>
      <w:r w:rsidR="00A86ABA" w:rsidRPr="00A3754E">
        <w:t xml:space="preserve">Зайнулловна, </w:t>
      </w:r>
    </w:p>
    <w:p w:rsidR="00A86ABA" w:rsidRPr="00A3754E" w:rsidRDefault="00CB118F" w:rsidP="00594865">
      <w:pPr>
        <w:tabs>
          <w:tab w:val="left" w:pos="1125"/>
        </w:tabs>
        <w:jc w:val="both"/>
        <w:rPr>
          <w:b/>
        </w:rPr>
      </w:pPr>
      <w:r>
        <w:t xml:space="preserve">                                                                                                                        </w:t>
      </w:r>
      <w:r w:rsidR="00A86ABA" w:rsidRPr="00A3754E">
        <w:t>учитель географии</w:t>
      </w:r>
    </w:p>
    <w:p w:rsidR="00A86ABA" w:rsidRPr="00A3754E" w:rsidRDefault="00A86ABA" w:rsidP="00594865">
      <w:pPr>
        <w:jc w:val="both"/>
        <w:rPr>
          <w:b/>
          <w:bCs/>
        </w:rPr>
      </w:pPr>
      <w:r w:rsidRPr="00A3754E">
        <w:rPr>
          <w:b/>
          <w:bCs/>
        </w:rPr>
        <w:br w:type="page"/>
      </w:r>
    </w:p>
    <w:p w:rsidR="00DF21F3" w:rsidRPr="00A3754E" w:rsidRDefault="00A86ABA" w:rsidP="00A3754E">
      <w:pPr>
        <w:jc w:val="center"/>
        <w:rPr>
          <w:b/>
        </w:rPr>
      </w:pPr>
      <w:r w:rsidRPr="00A3754E">
        <w:rPr>
          <w:b/>
          <w:bCs/>
          <w:lang w:val="en-CA"/>
        </w:rPr>
        <w:lastRenderedPageBreak/>
        <w:t>I</w:t>
      </w:r>
      <w:r w:rsidRPr="00A3754E">
        <w:rPr>
          <w:b/>
          <w:bCs/>
        </w:rPr>
        <w:t>.ПОЯСНИТЕЛЬНАЯ   ЗАПИСКА</w:t>
      </w:r>
    </w:p>
    <w:p w:rsidR="00567FDF" w:rsidRPr="00A3754E" w:rsidRDefault="00567FDF" w:rsidP="00567FDF">
      <w:pPr>
        <w:jc w:val="center"/>
        <w:rPr>
          <w:b/>
          <w:bCs/>
        </w:rPr>
      </w:pPr>
      <w:r w:rsidRPr="00A3754E">
        <w:rPr>
          <w:b/>
          <w:bCs/>
        </w:rPr>
        <w:t>1.1 Общая характеристика программы</w:t>
      </w:r>
    </w:p>
    <w:p w:rsidR="00905900" w:rsidRPr="00A3754E" w:rsidRDefault="00905900" w:rsidP="00567FDF">
      <w:pPr>
        <w:jc w:val="both"/>
      </w:pPr>
      <w:r w:rsidRPr="00A3754E">
        <w:t xml:space="preserve">Рабочая программа разработана на основе следующих нормативно-правовых документов: </w:t>
      </w:r>
    </w:p>
    <w:p w:rsidR="00905900" w:rsidRPr="00A3754E" w:rsidRDefault="00905900" w:rsidP="00567FDF">
      <w:pPr>
        <w:jc w:val="both"/>
      </w:pPr>
      <w:r w:rsidRPr="00A3754E">
        <w:sym w:font="Symbol" w:char="F0B7"/>
      </w:r>
      <w:r w:rsidRPr="00A3754E">
        <w:t xml:space="preserve">Федерального закона №273-Ф3 «Об образовании в Российской Федерации»; </w:t>
      </w:r>
    </w:p>
    <w:p w:rsidR="00905900" w:rsidRPr="00A3754E" w:rsidRDefault="00905900" w:rsidP="00567FDF">
      <w:pPr>
        <w:jc w:val="both"/>
      </w:pPr>
      <w:r w:rsidRPr="00A3754E">
        <w:sym w:font="Symbol" w:char="F0B7"/>
      </w:r>
      <w:r w:rsidRPr="00A3754E">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31.01.2012 № 2);</w:t>
      </w:r>
    </w:p>
    <w:p w:rsidR="00905900" w:rsidRPr="00A3754E" w:rsidRDefault="00905900" w:rsidP="00567FDF">
      <w:pPr>
        <w:jc w:val="both"/>
      </w:pPr>
      <w:r w:rsidRPr="00A3754E">
        <w:t xml:space="preserve"> </w:t>
      </w:r>
      <w:r w:rsidRPr="00A3754E">
        <w:sym w:font="Symbol" w:char="F0B7"/>
      </w:r>
      <w:r w:rsidRPr="00A3754E">
        <w:t>Письма Министерства образования и науки РФ от 28.10.2015 №08-1786 «О рабочих программах учебных предметов»;</w:t>
      </w:r>
    </w:p>
    <w:p w:rsidR="00905900" w:rsidRPr="00A3754E" w:rsidRDefault="00905900" w:rsidP="00567FDF">
      <w:pPr>
        <w:jc w:val="both"/>
      </w:pPr>
      <w:r w:rsidRPr="00A3754E">
        <w:t xml:space="preserve"> </w:t>
      </w:r>
      <w:r w:rsidRPr="00A3754E">
        <w:sym w:font="Symbol" w:char="F0B7"/>
      </w:r>
      <w:r w:rsidRPr="00A3754E">
        <w:t>Основной образовательной программы основного общего образования МБОУ Одинцовской гимназии №14;</w:t>
      </w:r>
    </w:p>
    <w:p w:rsidR="00905900" w:rsidRPr="00A3754E" w:rsidRDefault="00905900" w:rsidP="00567FDF">
      <w:pPr>
        <w:jc w:val="both"/>
      </w:pPr>
      <w:r w:rsidRPr="00A3754E">
        <w:t xml:space="preserve"> </w:t>
      </w:r>
      <w:r w:rsidRPr="00A3754E">
        <w:sym w:font="Symbol" w:char="F0B7"/>
      </w:r>
      <w:r w:rsidRPr="00A3754E">
        <w:t xml:space="preserve">. </w:t>
      </w:r>
    </w:p>
    <w:p w:rsidR="00905900" w:rsidRPr="00A3754E" w:rsidRDefault="00905900" w:rsidP="00567FDF">
      <w:pPr>
        <w:jc w:val="both"/>
      </w:pPr>
      <w:r w:rsidRPr="00A3754E">
        <w:sym w:font="Symbol" w:char="F0B7"/>
      </w:r>
      <w:r w:rsidRPr="00A3754E">
        <w:t xml:space="preserve">Положения о рабочей программе педагога МБОУ Одинцовская гимназия №14 ; </w:t>
      </w:r>
      <w:r w:rsidRPr="00A3754E">
        <w:sym w:font="Symbol" w:char="F0B7"/>
      </w:r>
      <w:r w:rsidRPr="00A3754E">
        <w:t>Учебного плана МБОУ Одинцовская гимназия №14 на 2017-2018 у.г.;</w:t>
      </w:r>
    </w:p>
    <w:p w:rsidR="00567FDF" w:rsidRPr="00A3754E" w:rsidRDefault="00905900" w:rsidP="00567FDF">
      <w:pPr>
        <w:jc w:val="both"/>
        <w:rPr>
          <w:b/>
          <w:bCs/>
        </w:rPr>
      </w:pPr>
      <w:r w:rsidRPr="00A3754E">
        <w:t xml:space="preserve"> </w:t>
      </w:r>
      <w:r w:rsidRPr="00A3754E">
        <w:sym w:font="Symbol" w:char="F0B7"/>
      </w:r>
      <w:r w:rsidRPr="00A3754E">
        <w:t>Федерального перечня учебников. Данная программа является рабочей программой по предмету «Финансовая грамотность» в 10 -11 классе экономического профиля к учебнику «Финансовая грамотность» автор – А. Киреев - М..: Вита ПРЕСС, 2016. Сроки реализации : 34 учебные недели. Рабочая программа рассчитана на 34 часа, 1 часов в неделю, авторская программа рассчитана на 34 часа в год</w:t>
      </w:r>
    </w:p>
    <w:p w:rsidR="00567FDF" w:rsidRPr="00A3754E" w:rsidRDefault="00567FDF" w:rsidP="00567FDF">
      <w:pPr>
        <w:autoSpaceDE w:val="0"/>
        <w:autoSpaceDN w:val="0"/>
        <w:adjustRightInd w:val="0"/>
        <w:jc w:val="both"/>
      </w:pPr>
      <w:r w:rsidRPr="00A3754E">
        <w:t>.</w:t>
      </w:r>
    </w:p>
    <w:p w:rsidR="00567FDF" w:rsidRPr="00A3754E" w:rsidRDefault="00567FDF" w:rsidP="00567FDF">
      <w:pPr>
        <w:spacing w:before="100" w:beforeAutospacing="1" w:line="360" w:lineRule="auto"/>
        <w:jc w:val="both"/>
      </w:pPr>
      <w:r w:rsidRPr="00A3754E">
        <w:rPr>
          <w:b/>
          <w:bCs/>
        </w:rPr>
        <w:t>Актуальность образовательной программы.</w:t>
      </w:r>
    </w:p>
    <w:p w:rsidR="00567FDF" w:rsidRDefault="00567FDF" w:rsidP="00D14CCA">
      <w:pPr>
        <w:ind w:firstLine="708"/>
        <w:jc w:val="both"/>
      </w:pPr>
      <w:r w:rsidRPr="00A3754E">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D14CCA" w:rsidRDefault="00D14CCA" w:rsidP="00D14CCA">
      <w:pPr>
        <w:ind w:firstLine="708"/>
        <w:jc w:val="both"/>
      </w:pPr>
      <w:r>
        <w:t xml:space="preserve">Для учащихся 10–11 классов изучение курса финансовой грамотности имеет особое значение. В наше время многие оканчивают школу в 18 лет – в возрасте совершеннолетия. Это означает, что человеку, помимо прочего, становятся доступны права на самостоятельное осуществление любых финансовых операций. Очень важно поэтому, чтобы выпускник вступил во взрослую жизнь подготовленным к взаимодействию с различными финансовыми организациями: коммерческими банками, инвестиционными фондами, страховыми компаниями, фондовой и валютной биржами, налоговыми органами и др. Кроме того, школьники в этом возрасте непосредственно сталкиваются с различными финансовыми ситуациями и приобретают соответствующий жизненный опыт. Однако, вступая в финансовые отношения, старшеклассники могут действовать необдуманно. В своих решениях они опираются не на знания и логические обоснования принимаемого решения, а на опыт родителей, друзей, знакомых (который часто не является оптимальным) или поддаются воздействию рекламы, собственным эмоциям и спонтанным желаниям. Так действуют все: и школьники, и взрослые, если они не владеют элементарными знаниями финансовой грамотности. </w:t>
      </w:r>
    </w:p>
    <w:p w:rsidR="00D14CCA" w:rsidRPr="00A3754E" w:rsidRDefault="00D14CCA" w:rsidP="00567FDF">
      <w:pPr>
        <w:ind w:firstLine="708"/>
        <w:jc w:val="both"/>
      </w:pPr>
    </w:p>
    <w:p w:rsidR="00D14CCA" w:rsidRDefault="00567FDF" w:rsidP="00567FDF">
      <w:pPr>
        <w:ind w:firstLine="708"/>
        <w:rPr>
          <w:b/>
        </w:rPr>
      </w:pPr>
      <w:r w:rsidRPr="00A3754E">
        <w:rPr>
          <w:b/>
        </w:rPr>
        <w:t xml:space="preserve">                             </w:t>
      </w:r>
    </w:p>
    <w:p w:rsidR="00D14CCA" w:rsidRDefault="00D14CCA" w:rsidP="00567FDF">
      <w:pPr>
        <w:ind w:firstLine="708"/>
        <w:rPr>
          <w:b/>
        </w:rPr>
      </w:pPr>
    </w:p>
    <w:p w:rsidR="00567FDF" w:rsidRPr="00A3754E" w:rsidRDefault="00567FDF" w:rsidP="00567FDF">
      <w:pPr>
        <w:ind w:firstLine="708"/>
        <w:rPr>
          <w:b/>
        </w:rPr>
      </w:pPr>
      <w:r w:rsidRPr="00A3754E">
        <w:rPr>
          <w:b/>
        </w:rPr>
        <w:t xml:space="preserve">   1.2 Целевые  показатели</w:t>
      </w:r>
    </w:p>
    <w:p w:rsidR="00567FDF" w:rsidRPr="00A3754E" w:rsidRDefault="00567FDF" w:rsidP="00567FDF">
      <w:pPr>
        <w:ind w:firstLine="708"/>
        <w:rPr>
          <w:b/>
        </w:rPr>
      </w:pPr>
    </w:p>
    <w:p w:rsidR="00567FDF" w:rsidRPr="00A3754E" w:rsidRDefault="00567FDF" w:rsidP="00567FDF">
      <w:pPr>
        <w:autoSpaceDE w:val="0"/>
        <w:autoSpaceDN w:val="0"/>
        <w:adjustRightInd w:val="0"/>
        <w:jc w:val="both"/>
        <w:rPr>
          <w:b/>
          <w:bCs/>
          <w:color w:val="000000"/>
        </w:rPr>
      </w:pPr>
      <w:r w:rsidRPr="00A3754E">
        <w:rPr>
          <w:b/>
          <w:bCs/>
          <w:color w:val="000000"/>
        </w:rPr>
        <w:lastRenderedPageBreak/>
        <w:t xml:space="preserve">Цель программы:  </w:t>
      </w:r>
      <w:r w:rsidRPr="00A3754E">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567FDF" w:rsidRPr="00A3754E" w:rsidRDefault="00567FDF" w:rsidP="00567FDF">
      <w:pPr>
        <w:tabs>
          <w:tab w:val="left" w:pos="284"/>
        </w:tabs>
        <w:spacing w:before="100" w:beforeAutospacing="1" w:line="360" w:lineRule="auto"/>
        <w:jc w:val="both"/>
        <w:rPr>
          <w:b/>
          <w:bCs/>
        </w:rPr>
      </w:pPr>
      <w:r w:rsidRPr="00A3754E">
        <w:rPr>
          <w:b/>
          <w:bCs/>
          <w:color w:val="000000"/>
        </w:rPr>
        <w:t xml:space="preserve">Задачи программы: </w:t>
      </w:r>
    </w:p>
    <w:p w:rsidR="00567FDF" w:rsidRPr="00A3754E" w:rsidRDefault="00567FDF" w:rsidP="00A3754E">
      <w:pPr>
        <w:numPr>
          <w:ilvl w:val="0"/>
          <w:numId w:val="2"/>
        </w:numPr>
        <w:tabs>
          <w:tab w:val="clear" w:pos="928"/>
          <w:tab w:val="left" w:pos="284"/>
          <w:tab w:val="num" w:pos="1134"/>
        </w:tabs>
        <w:ind w:left="0" w:hanging="11"/>
        <w:jc w:val="both"/>
      </w:pPr>
      <w:r w:rsidRPr="00A3754E">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567FDF" w:rsidRPr="00A3754E" w:rsidRDefault="00567FDF" w:rsidP="00A3754E">
      <w:pPr>
        <w:numPr>
          <w:ilvl w:val="0"/>
          <w:numId w:val="2"/>
        </w:numPr>
        <w:tabs>
          <w:tab w:val="clear" w:pos="928"/>
          <w:tab w:val="left" w:pos="284"/>
          <w:tab w:val="num" w:pos="851"/>
        </w:tabs>
        <w:ind w:left="0" w:firstLine="0"/>
        <w:jc w:val="both"/>
      </w:pPr>
      <w:r w:rsidRPr="00A3754E">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567FDF" w:rsidRPr="00A3754E" w:rsidRDefault="00567FDF" w:rsidP="00A3754E">
      <w:pPr>
        <w:numPr>
          <w:ilvl w:val="0"/>
          <w:numId w:val="2"/>
        </w:numPr>
        <w:tabs>
          <w:tab w:val="clear" w:pos="928"/>
          <w:tab w:val="left" w:pos="284"/>
          <w:tab w:val="num" w:pos="851"/>
          <w:tab w:val="left" w:pos="1134"/>
        </w:tabs>
        <w:ind w:left="0" w:firstLine="0"/>
        <w:jc w:val="both"/>
      </w:pPr>
      <w:r w:rsidRPr="00A3754E">
        <w:t xml:space="preserve">усвоение обобщенных способов проектирования и планирования действий при решении финансовых задач. </w:t>
      </w:r>
    </w:p>
    <w:p w:rsidR="00567FDF" w:rsidRPr="00A3754E" w:rsidRDefault="00567FDF" w:rsidP="00A3754E">
      <w:pPr>
        <w:tabs>
          <w:tab w:val="left" w:pos="284"/>
          <w:tab w:val="num" w:pos="851"/>
          <w:tab w:val="left" w:pos="1134"/>
        </w:tabs>
        <w:jc w:val="both"/>
      </w:pPr>
      <w:r w:rsidRPr="00A3754E">
        <w:t xml:space="preserve">                           </w:t>
      </w:r>
    </w:p>
    <w:p w:rsidR="00A3754E" w:rsidRDefault="00567FDF" w:rsidP="00567FDF">
      <w:pPr>
        <w:tabs>
          <w:tab w:val="left" w:pos="284"/>
          <w:tab w:val="left" w:pos="1134"/>
        </w:tabs>
        <w:jc w:val="both"/>
        <w:rPr>
          <w:b/>
        </w:rPr>
      </w:pPr>
      <w:r w:rsidRPr="00A3754E">
        <w:rPr>
          <w:b/>
        </w:rPr>
        <w:t xml:space="preserve">                       </w:t>
      </w:r>
    </w:p>
    <w:p w:rsidR="00567FDF" w:rsidRPr="00A3754E" w:rsidRDefault="00567FDF" w:rsidP="00A3754E">
      <w:pPr>
        <w:tabs>
          <w:tab w:val="left" w:pos="284"/>
          <w:tab w:val="left" w:pos="1134"/>
        </w:tabs>
        <w:jc w:val="center"/>
        <w:rPr>
          <w:b/>
        </w:rPr>
      </w:pPr>
      <w:r w:rsidRPr="00A3754E">
        <w:rPr>
          <w:b/>
        </w:rPr>
        <w:t>1.3.  Место учебного предмета в учебном плане</w:t>
      </w:r>
    </w:p>
    <w:p w:rsidR="00567FDF" w:rsidRPr="00A3754E" w:rsidRDefault="00567FDF" w:rsidP="00567FDF">
      <w:pPr>
        <w:tabs>
          <w:tab w:val="left" w:pos="284"/>
          <w:tab w:val="left" w:pos="1134"/>
        </w:tabs>
        <w:jc w:val="both"/>
        <w:rPr>
          <w:b/>
        </w:rPr>
      </w:pPr>
    </w:p>
    <w:p w:rsidR="00567FDF" w:rsidRPr="00A3754E" w:rsidRDefault="00567FDF" w:rsidP="00567FDF">
      <w:pPr>
        <w:autoSpaceDE w:val="0"/>
        <w:autoSpaceDN w:val="0"/>
        <w:adjustRightInd w:val="0"/>
        <w:ind w:firstLine="360"/>
        <w:jc w:val="both"/>
        <w:rPr>
          <w:color w:val="000000"/>
        </w:rPr>
      </w:pPr>
      <w:r w:rsidRPr="00A3754E">
        <w:rPr>
          <w:b/>
          <w:color w:val="000000"/>
        </w:rPr>
        <w:t>Факультативный курс «Основы финансовой грамотности»</w:t>
      </w:r>
      <w:r w:rsidRPr="00A3754E">
        <w:rPr>
          <w:color w:val="000000"/>
        </w:rPr>
        <w:t xml:space="preserve">  в школе изучается в10-11  классах. Общее число учебных часов за два года обучения — 70 часов, из них по 35 ч (1 ч в неделю) в 5 и 6 классах и по 70 ч (2 ч в неделю) в 7, 8 классах,  и 9 классе - 68 часов. Резервное время используется для проведения мониторинга формирования УУД обучающихся</w:t>
      </w:r>
    </w:p>
    <w:p w:rsidR="00567FDF" w:rsidRPr="00A3754E" w:rsidRDefault="00567FDF" w:rsidP="00567FDF">
      <w:pPr>
        <w:autoSpaceDE w:val="0"/>
        <w:autoSpaceDN w:val="0"/>
        <w:adjustRightInd w:val="0"/>
        <w:ind w:firstLine="708"/>
        <w:jc w:val="both"/>
      </w:pPr>
      <w:r w:rsidRPr="00A3754E">
        <w:rPr>
          <w:b/>
        </w:rPr>
        <w:t xml:space="preserve">              1.4.  Учебно -методический комплекс</w:t>
      </w:r>
    </w:p>
    <w:p w:rsidR="00905900" w:rsidRPr="00A3754E" w:rsidRDefault="00905900" w:rsidP="00567FDF">
      <w:pPr>
        <w:tabs>
          <w:tab w:val="left" w:pos="284"/>
          <w:tab w:val="left" w:pos="1134"/>
        </w:tabs>
        <w:jc w:val="both"/>
      </w:pPr>
    </w:p>
    <w:p w:rsidR="00905900" w:rsidRPr="00A3754E" w:rsidRDefault="00905900" w:rsidP="00567FDF">
      <w:pPr>
        <w:tabs>
          <w:tab w:val="left" w:pos="284"/>
          <w:tab w:val="left" w:pos="1134"/>
        </w:tabs>
        <w:jc w:val="both"/>
      </w:pPr>
      <w:r w:rsidRPr="00A3754E">
        <w:t>Авторская программа " Финансовая грамотность" 10-11 класс, экономический профиль под редакцией Е.Б Лавренова к учебнику "Финансовая грамотность" автор А. Киреев - М..: Вита ПРЕСС, 2014. Составлено Н.Ю. Кравченко</w:t>
      </w:r>
    </w:p>
    <w:p w:rsidR="00905900" w:rsidRPr="00A3754E" w:rsidRDefault="00905900" w:rsidP="00567FDF">
      <w:pPr>
        <w:tabs>
          <w:tab w:val="left" w:pos="284"/>
          <w:tab w:val="left" w:pos="1134"/>
        </w:tabs>
        <w:jc w:val="both"/>
        <w:rPr>
          <w:b/>
          <w:sz w:val="28"/>
        </w:rPr>
      </w:pPr>
    </w:p>
    <w:p w:rsidR="00905900" w:rsidRPr="00A3754E" w:rsidRDefault="00905900" w:rsidP="00A3754E">
      <w:pPr>
        <w:tabs>
          <w:tab w:val="left" w:pos="284"/>
          <w:tab w:val="left" w:pos="1134"/>
        </w:tabs>
        <w:jc w:val="center"/>
        <w:rPr>
          <w:sz w:val="28"/>
        </w:rPr>
      </w:pPr>
      <w:r w:rsidRPr="00A3754E">
        <w:rPr>
          <w:b/>
          <w:sz w:val="28"/>
          <w:lang w:val="en-CA"/>
        </w:rPr>
        <w:t>II</w:t>
      </w:r>
      <w:r w:rsidRPr="00A3754E">
        <w:rPr>
          <w:b/>
          <w:sz w:val="28"/>
        </w:rPr>
        <w:t>. Планируемые результаты обучения</w:t>
      </w:r>
    </w:p>
    <w:p w:rsidR="00905900" w:rsidRPr="00A3754E" w:rsidRDefault="00905900" w:rsidP="00905900">
      <w:pPr>
        <w:pStyle w:val="c7"/>
        <w:shd w:val="clear" w:color="auto" w:fill="FFFFFF"/>
        <w:spacing w:before="0" w:beforeAutospacing="0" w:after="0" w:afterAutospacing="0"/>
        <w:rPr>
          <w:color w:val="000000"/>
        </w:rPr>
      </w:pPr>
      <w:r w:rsidRPr="00A3754E">
        <w:rPr>
          <w:rStyle w:val="c42"/>
          <w:b/>
          <w:bCs/>
          <w:i/>
          <w:iCs/>
          <w:color w:val="000000"/>
        </w:rPr>
        <w:t>Требования к личностным результатам освоения курса:</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понимание принципов функционирования финансовой системы современного государства;</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понимание личной ответственности за решения, принимаемые в процессе взаимодействия с финансовыми институтами;</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понимание прав и обязанностей в сфере финансов.</w:t>
      </w:r>
    </w:p>
    <w:p w:rsidR="00905900" w:rsidRPr="00A3754E" w:rsidRDefault="00905900" w:rsidP="00905900">
      <w:pPr>
        <w:pStyle w:val="c7"/>
        <w:shd w:val="clear" w:color="auto" w:fill="FFFFFF"/>
        <w:spacing w:before="0" w:beforeAutospacing="0" w:after="0" w:afterAutospacing="0"/>
        <w:rPr>
          <w:color w:val="000000"/>
        </w:rPr>
      </w:pPr>
      <w:r w:rsidRPr="00A3754E">
        <w:rPr>
          <w:rStyle w:val="c42"/>
          <w:b/>
          <w:bCs/>
          <w:i/>
          <w:iCs/>
          <w:color w:val="000000"/>
        </w:rPr>
        <w:t>Требования к интеллектуальным (метапредметным) результатам освоения курса:</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владение умением решать практические финансовые задачи:</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владение информацией финансового характера, своевременный анализ и адаптация к собственным потребностям,</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определение стратегических целей в области управления личными финансами;</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постановка стратегических задач для достижения личных финансовых целей;</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подбор альтернативных путей достижения поставленных целей и решения задач;</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владение коммуникативными компетенциями:</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анализ и интерпретация финансовой информации из различных источников.</w:t>
      </w:r>
    </w:p>
    <w:p w:rsidR="00905900" w:rsidRPr="00A3754E" w:rsidRDefault="00905900" w:rsidP="00905900">
      <w:pPr>
        <w:pStyle w:val="c7"/>
        <w:shd w:val="clear" w:color="auto" w:fill="FFFFFF"/>
        <w:spacing w:before="0" w:beforeAutospacing="0" w:after="0" w:afterAutospacing="0"/>
        <w:rPr>
          <w:color w:val="000000"/>
        </w:rPr>
      </w:pPr>
      <w:r w:rsidRPr="00A3754E">
        <w:rPr>
          <w:rStyle w:val="c42"/>
          <w:b/>
          <w:bCs/>
          <w:i/>
          <w:iCs/>
          <w:color w:val="000000"/>
        </w:rPr>
        <w:t>Требования к предметным результатам освоения курса:</w:t>
      </w:r>
    </w:p>
    <w:p w:rsidR="00905900" w:rsidRPr="00A3754E" w:rsidRDefault="00905900" w:rsidP="00905900">
      <w:pPr>
        <w:pStyle w:val="c7"/>
        <w:shd w:val="clear" w:color="auto" w:fill="FFFFFF"/>
        <w:spacing w:before="0" w:beforeAutospacing="0" w:after="0" w:afterAutospacing="0"/>
        <w:rPr>
          <w:color w:val="000000"/>
        </w:rPr>
      </w:pPr>
      <w:r w:rsidRPr="00A3754E">
        <w:rPr>
          <w:rStyle w:val="c13"/>
          <w:color w:val="000000"/>
        </w:rPr>
        <w:t>• владение основными понятиями и инструментами взаимодействия с участниками финансовых отношений;</w:t>
      </w:r>
    </w:p>
    <w:p w:rsidR="00EF2B71" w:rsidRPr="00A3754E" w:rsidRDefault="00905900" w:rsidP="00567FDF">
      <w:pPr>
        <w:pStyle w:val="c7"/>
        <w:shd w:val="clear" w:color="auto" w:fill="FFFFFF"/>
        <w:spacing w:before="0" w:beforeAutospacing="0" w:after="0" w:afterAutospacing="0"/>
        <w:rPr>
          <w:color w:val="000000"/>
        </w:rPr>
      </w:pPr>
      <w:r w:rsidRPr="00A3754E">
        <w:rPr>
          <w:rStyle w:val="c13"/>
          <w:color w:val="000000"/>
        </w:rPr>
        <w:t>• владение основными принципами принятия оптимальных финансовых решений в процессе своей жизнедеятельности.</w:t>
      </w:r>
    </w:p>
    <w:p w:rsidR="00EF2B71" w:rsidRPr="00A3754E" w:rsidRDefault="00EF2B71" w:rsidP="00A3754E">
      <w:pPr>
        <w:pStyle w:val="c7"/>
        <w:shd w:val="clear" w:color="auto" w:fill="FFFFFF"/>
        <w:spacing w:before="0" w:beforeAutospacing="0" w:after="0" w:afterAutospacing="0"/>
        <w:jc w:val="center"/>
        <w:rPr>
          <w:color w:val="000000"/>
          <w:sz w:val="28"/>
        </w:rPr>
      </w:pPr>
    </w:p>
    <w:p w:rsidR="00EF2B71" w:rsidRPr="00A3754E" w:rsidRDefault="00EF2B71" w:rsidP="00A3754E">
      <w:pPr>
        <w:pStyle w:val="c7"/>
        <w:shd w:val="clear" w:color="auto" w:fill="FFFFFF"/>
        <w:spacing w:before="0" w:beforeAutospacing="0" w:after="0" w:afterAutospacing="0"/>
        <w:jc w:val="center"/>
        <w:rPr>
          <w:color w:val="000000"/>
          <w:sz w:val="28"/>
        </w:rPr>
      </w:pPr>
    </w:p>
    <w:p w:rsidR="00594865" w:rsidRDefault="00594865" w:rsidP="00A3754E">
      <w:pPr>
        <w:pStyle w:val="c3"/>
        <w:shd w:val="clear" w:color="auto" w:fill="FFFFFF"/>
        <w:spacing w:before="0" w:beforeAutospacing="0" w:after="0" w:afterAutospacing="0"/>
        <w:ind w:left="568"/>
        <w:jc w:val="center"/>
        <w:rPr>
          <w:rStyle w:val="c26"/>
          <w:b/>
          <w:bCs/>
          <w:color w:val="000000"/>
          <w:sz w:val="28"/>
          <w:lang w:val="en-CA"/>
        </w:rPr>
      </w:pPr>
    </w:p>
    <w:p w:rsidR="00594865" w:rsidRDefault="00594865" w:rsidP="00A3754E">
      <w:pPr>
        <w:pStyle w:val="c3"/>
        <w:shd w:val="clear" w:color="auto" w:fill="FFFFFF"/>
        <w:spacing w:before="0" w:beforeAutospacing="0" w:after="0" w:afterAutospacing="0"/>
        <w:ind w:left="568"/>
        <w:jc w:val="center"/>
        <w:rPr>
          <w:rStyle w:val="c26"/>
          <w:b/>
          <w:bCs/>
          <w:color w:val="000000"/>
          <w:sz w:val="28"/>
          <w:lang w:val="en-CA"/>
        </w:rPr>
      </w:pPr>
    </w:p>
    <w:p w:rsidR="00EF2B71" w:rsidRPr="00A3754E" w:rsidRDefault="00C90E54" w:rsidP="00A3754E">
      <w:pPr>
        <w:pStyle w:val="c3"/>
        <w:shd w:val="clear" w:color="auto" w:fill="FFFFFF"/>
        <w:spacing w:before="0" w:beforeAutospacing="0" w:after="0" w:afterAutospacing="0"/>
        <w:ind w:left="568"/>
        <w:jc w:val="center"/>
        <w:rPr>
          <w:rStyle w:val="c26"/>
          <w:b/>
          <w:bCs/>
          <w:color w:val="000000"/>
          <w:sz w:val="28"/>
        </w:rPr>
      </w:pPr>
      <w:r w:rsidRPr="00A3754E">
        <w:rPr>
          <w:rStyle w:val="c26"/>
          <w:b/>
          <w:bCs/>
          <w:color w:val="000000"/>
          <w:sz w:val="28"/>
          <w:lang w:val="en-CA"/>
        </w:rPr>
        <w:lastRenderedPageBreak/>
        <w:t>III</w:t>
      </w:r>
      <w:r w:rsidRPr="00A3754E">
        <w:rPr>
          <w:rStyle w:val="c26"/>
          <w:b/>
          <w:bCs/>
          <w:color w:val="000000"/>
          <w:sz w:val="28"/>
        </w:rPr>
        <w:t xml:space="preserve">. </w:t>
      </w:r>
      <w:r w:rsidR="00EF2B71" w:rsidRPr="00A3754E">
        <w:rPr>
          <w:rStyle w:val="c26"/>
          <w:b/>
          <w:bCs/>
          <w:color w:val="000000"/>
          <w:sz w:val="28"/>
        </w:rPr>
        <w:t>Содержание тем учебного курса</w:t>
      </w:r>
    </w:p>
    <w:p w:rsidR="00EF2B71" w:rsidRPr="00A3754E" w:rsidRDefault="00EF2B71" w:rsidP="00EF2B71">
      <w:pPr>
        <w:pStyle w:val="c3"/>
        <w:shd w:val="clear" w:color="auto" w:fill="FFFFFF"/>
        <w:spacing w:before="0" w:beforeAutospacing="0" w:after="0" w:afterAutospacing="0"/>
        <w:ind w:left="568"/>
        <w:jc w:val="center"/>
        <w:rPr>
          <w:rStyle w:val="c26"/>
          <w:b/>
          <w:bCs/>
          <w:color w:val="000000"/>
        </w:rPr>
      </w:pPr>
    </w:p>
    <w:p w:rsidR="00EF2B71" w:rsidRPr="00A3754E" w:rsidRDefault="00EF2B71" w:rsidP="00EF2B71">
      <w:pPr>
        <w:pStyle w:val="c7"/>
        <w:shd w:val="clear" w:color="auto" w:fill="FFFFFF"/>
        <w:spacing w:before="0" w:beforeAutospacing="0" w:after="0" w:afterAutospacing="0"/>
        <w:rPr>
          <w:color w:val="000000"/>
        </w:rPr>
      </w:pPr>
      <w:r w:rsidRPr="00A3754E">
        <w:rPr>
          <w:rStyle w:val="c26"/>
          <w:b/>
          <w:bCs/>
          <w:color w:val="000000"/>
        </w:rPr>
        <w:t>Банки: чем они могут быть вам полезны в жизни</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Банковская система, коммерческий банк, депозит, система страхования вкладов, кредит, кредитная история, процент, ипотека, кредитная карта, авто-кредитование, потребительское кредитование.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w:t>
      </w:r>
      <w:r w:rsidR="00F0306C">
        <w:rPr>
          <w:rStyle w:val="c13"/>
          <w:color w:val="000000"/>
        </w:rPr>
        <w:t>редита, параметры выбора необхо</w:t>
      </w:r>
      <w:r w:rsidRPr="00A3754E">
        <w:rPr>
          <w:rStyle w:val="c13"/>
          <w:color w:val="000000"/>
        </w:rPr>
        <w:t>димого вида кредита.</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Выбирать подходящий вид вложения денежных средств в банке,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Компетенции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средств в банке.</w:t>
      </w:r>
    </w:p>
    <w:p w:rsidR="00EF2B71" w:rsidRPr="00A3754E" w:rsidRDefault="00EF2B71" w:rsidP="00EF2B71">
      <w:pPr>
        <w:pStyle w:val="c7"/>
        <w:shd w:val="clear" w:color="auto" w:fill="FFFFFF"/>
        <w:spacing w:before="0" w:beforeAutospacing="0" w:after="0" w:afterAutospacing="0"/>
        <w:rPr>
          <w:color w:val="000000"/>
        </w:rPr>
      </w:pPr>
      <w:r w:rsidRPr="00A3754E">
        <w:rPr>
          <w:rStyle w:val="c26"/>
          <w:b/>
          <w:bCs/>
          <w:color w:val="000000"/>
        </w:rPr>
        <w:t> Фондовый рынок: как его использовать для роста доходов</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Понятие фондового рынка, виды ценных бумаг, разновидности паевых</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 Компетенции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EF2B71" w:rsidRPr="00A3754E" w:rsidRDefault="00EF2B71" w:rsidP="00EF2B71">
      <w:pPr>
        <w:pStyle w:val="c7"/>
        <w:shd w:val="clear" w:color="auto" w:fill="FFFFFF"/>
        <w:spacing w:before="0" w:beforeAutospacing="0" w:after="0" w:afterAutospacing="0"/>
        <w:rPr>
          <w:color w:val="000000"/>
        </w:rPr>
      </w:pPr>
      <w:r w:rsidRPr="00A3754E">
        <w:rPr>
          <w:rStyle w:val="c26"/>
          <w:b/>
          <w:bCs/>
          <w:color w:val="000000"/>
        </w:rPr>
        <w:t>Налоги: почему их надо платить и чем грозит неуплата</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lastRenderedPageBreak/>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Компетенции</w:t>
      </w:r>
    </w:p>
    <w:p w:rsidR="00A3754E" w:rsidRDefault="00EF2B71" w:rsidP="00A3754E">
      <w:pPr>
        <w:pStyle w:val="c7"/>
        <w:shd w:val="clear" w:color="auto" w:fill="FFFFFF"/>
        <w:spacing w:before="0" w:beforeAutospacing="0" w:after="0" w:afterAutospacing="0"/>
        <w:rPr>
          <w:rStyle w:val="c28"/>
          <w:color w:val="000000"/>
        </w:rPr>
      </w:pPr>
      <w:r w:rsidRPr="00A3754E">
        <w:rPr>
          <w:rStyle w:val="c28"/>
          <w:color w:val="000000"/>
        </w:rPr>
        <w:t xml:space="preserve">Организовывать свои отношения с налоговыми органами, своевременно реагировать на изменения в налоговом </w:t>
      </w:r>
      <w:r w:rsidR="00A3754E">
        <w:rPr>
          <w:rStyle w:val="c28"/>
          <w:color w:val="000000"/>
        </w:rPr>
        <w:t>страховании</w:t>
      </w:r>
    </w:p>
    <w:p w:rsidR="00A3754E" w:rsidRDefault="00A3754E" w:rsidP="00EF2B71">
      <w:pPr>
        <w:pStyle w:val="c7"/>
        <w:shd w:val="clear" w:color="auto" w:fill="FFFFFF"/>
        <w:spacing w:before="0" w:beforeAutospacing="0" w:after="0" w:afterAutospacing="0"/>
        <w:rPr>
          <w:rStyle w:val="c28"/>
          <w:color w:val="000000"/>
        </w:rPr>
      </w:pPr>
    </w:p>
    <w:p w:rsidR="00A3754E" w:rsidRDefault="00A3754E" w:rsidP="00EF2B71">
      <w:pPr>
        <w:pStyle w:val="c7"/>
        <w:shd w:val="clear" w:color="auto" w:fill="FFFFFF"/>
        <w:spacing w:before="0" w:beforeAutospacing="0" w:after="0" w:afterAutospacing="0"/>
        <w:rPr>
          <w:rStyle w:val="c28"/>
          <w:color w:val="000000"/>
        </w:rPr>
      </w:pPr>
    </w:p>
    <w:p w:rsidR="00A3754E" w:rsidRDefault="00A3754E" w:rsidP="00EF2B71">
      <w:pPr>
        <w:pStyle w:val="c7"/>
        <w:shd w:val="clear" w:color="auto" w:fill="FFFFFF"/>
        <w:spacing w:before="0" w:beforeAutospacing="0" w:after="0" w:afterAutospacing="0"/>
        <w:rPr>
          <w:rStyle w:val="c28"/>
          <w:color w:val="000000"/>
        </w:rPr>
      </w:pPr>
    </w:p>
    <w:p w:rsidR="00A3754E" w:rsidRDefault="00A3754E" w:rsidP="00EF2B71">
      <w:pPr>
        <w:pStyle w:val="c7"/>
        <w:shd w:val="clear" w:color="auto" w:fill="FFFFFF"/>
        <w:spacing w:before="0" w:beforeAutospacing="0" w:after="0" w:afterAutospacing="0"/>
        <w:rPr>
          <w:rStyle w:val="c28"/>
          <w:color w:val="000000"/>
        </w:rPr>
      </w:pPr>
    </w:p>
    <w:p w:rsidR="00EF2B71" w:rsidRPr="00A3754E" w:rsidRDefault="00EF2B71" w:rsidP="00EF2B71">
      <w:pPr>
        <w:pStyle w:val="c7"/>
        <w:shd w:val="clear" w:color="auto" w:fill="FFFFFF"/>
        <w:spacing w:before="0" w:beforeAutospacing="0" w:after="0" w:afterAutospacing="0"/>
        <w:rPr>
          <w:color w:val="000000"/>
        </w:rPr>
      </w:pPr>
      <w:r w:rsidRPr="00A3754E">
        <w:rPr>
          <w:rStyle w:val="c10"/>
          <w:b/>
          <w:bCs/>
          <w:color w:val="000000"/>
        </w:rPr>
        <w:t>Страхование: что и как надо страховать,</w:t>
      </w:r>
      <w:r w:rsidRPr="00A3754E">
        <w:rPr>
          <w:rStyle w:val="c28"/>
          <w:color w:val="000000"/>
        </w:rPr>
        <w:t> </w:t>
      </w:r>
      <w:r w:rsidRPr="00A3754E">
        <w:rPr>
          <w:rStyle w:val="c10"/>
          <w:b/>
          <w:bCs/>
          <w:color w:val="000000"/>
        </w:rPr>
        <w:t>чтобы не попасть в беду</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Компетенции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26"/>
          <w:b/>
          <w:bCs/>
          <w:color w:val="000000"/>
        </w:rPr>
        <w:t>Собственный бизнес: как создать  и не потерять</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Бизнес, уставный капитал, привлечённый капитал, бизнес-план, доходы, расходы, прибыль, бухгалтерский учёт, маркетинг, менеджмент, налоги, риски, малый и средний бизнес. Понятие малого и среднего бизнеса, порядок формирования уставного 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Понимание порядка функционирования предприятия, роли уставного и привлечённого капиталов в его развитии, необходимости учёта доходов и расходов в процессе ведения бизнеса.</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Определять потребность в капитале для развития бизнеса, составлять бизнес-план, рассчитывать прибыль, налоги, знать порядок уплаты налогов в малом и среднем бизнесе, строить структуру управления на предприятии.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Компетенции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                                                </w:t>
      </w:r>
    </w:p>
    <w:p w:rsidR="00EF2B71" w:rsidRPr="00A3754E" w:rsidRDefault="00EF2B71" w:rsidP="00EF2B71">
      <w:pPr>
        <w:pStyle w:val="c7"/>
        <w:shd w:val="clear" w:color="auto" w:fill="FFFFFF"/>
        <w:spacing w:before="0" w:beforeAutospacing="0" w:after="0" w:afterAutospacing="0"/>
        <w:rPr>
          <w:color w:val="000000"/>
        </w:rPr>
      </w:pPr>
      <w:r w:rsidRPr="00A3754E">
        <w:rPr>
          <w:rStyle w:val="c10"/>
          <w:b/>
          <w:bCs/>
          <w:color w:val="000000"/>
        </w:rPr>
        <w:t>Финансовые мошенничества: как распознать и не стать жертвой</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 xml:space="preserve">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Хайп, фишинг, </w:t>
      </w:r>
      <w:r w:rsidRPr="00A3754E">
        <w:rPr>
          <w:rStyle w:val="c13"/>
          <w:color w:val="000000"/>
        </w:rPr>
        <w:lastRenderedPageBreak/>
        <w:t>фарминг. Виды рисков при осуществлении финансовых операций, способы защиты от финансовых мошенничеств, знания о признаках финансовой пирамиды.</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Понимание взаимосвязей риск – доходность инвестиционных инструментов, ключевых характеристик выбора стратегии инвестирования, особенностей функционирования мошеннических финансовых схем.</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инвестиционный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фишинговый сайт от подлинного, защитить себя от фарминга и фишинга.</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Компетенции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EF2B71" w:rsidRPr="00A3754E" w:rsidRDefault="00EF2B71" w:rsidP="00EF2B71">
      <w:pPr>
        <w:pStyle w:val="c7"/>
        <w:shd w:val="clear" w:color="auto" w:fill="FFFFFF"/>
        <w:spacing w:before="0" w:beforeAutospacing="0" w:after="0" w:afterAutospacing="0"/>
        <w:rPr>
          <w:color w:val="000000"/>
        </w:rPr>
      </w:pPr>
      <w:r w:rsidRPr="00A3754E">
        <w:rPr>
          <w:rStyle w:val="c26"/>
          <w:b/>
          <w:bCs/>
          <w:color w:val="000000"/>
        </w:rPr>
        <w:t> Обеспеченная старость: возможности пенсионного накопления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Базовые понятия и знания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Личностные характеристики и установки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Осознание факторов, влияющих на размер будущей пенсии, рисков, присущих различным программам пенсионного обеспечения, понимание личной ответственности в пенсионном обеспечении.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Умения</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Влиять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w:t>
      </w:r>
    </w:p>
    <w:p w:rsidR="00EF2B71" w:rsidRPr="00A3754E" w:rsidRDefault="00EF2B71" w:rsidP="00EF2B71">
      <w:pPr>
        <w:pStyle w:val="c7"/>
        <w:shd w:val="clear" w:color="auto" w:fill="FFFFFF"/>
        <w:spacing w:before="0" w:beforeAutospacing="0" w:after="0" w:afterAutospacing="0"/>
        <w:rPr>
          <w:color w:val="000000"/>
        </w:rPr>
      </w:pPr>
      <w:r w:rsidRPr="00A3754E">
        <w:rPr>
          <w:rStyle w:val="c17"/>
          <w:color w:val="000000"/>
          <w:u w:val="single"/>
        </w:rPr>
        <w:t>Компетенции</w:t>
      </w:r>
    </w:p>
    <w:p w:rsidR="00EF2B71" w:rsidRPr="00A3754E" w:rsidRDefault="00EF2B71" w:rsidP="00EF2B71">
      <w:pPr>
        <w:pStyle w:val="c7"/>
        <w:shd w:val="clear" w:color="auto" w:fill="FFFFFF"/>
        <w:spacing w:before="0" w:beforeAutospacing="0" w:after="0" w:afterAutospacing="0"/>
        <w:rPr>
          <w:color w:val="000000"/>
        </w:rPr>
      </w:pPr>
      <w:r w:rsidRPr="00A3754E">
        <w:rPr>
          <w:rStyle w:val="c13"/>
          <w:color w:val="000000"/>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EF2B71" w:rsidRPr="00A3754E" w:rsidRDefault="00EF2B71" w:rsidP="00EF2B71">
      <w:pPr>
        <w:pStyle w:val="c3"/>
        <w:shd w:val="clear" w:color="auto" w:fill="FFFFFF"/>
        <w:spacing w:before="0" w:beforeAutospacing="0" w:after="0" w:afterAutospacing="0"/>
        <w:ind w:left="568"/>
        <w:jc w:val="center"/>
        <w:rPr>
          <w:rStyle w:val="c26"/>
          <w:b/>
          <w:bCs/>
          <w:color w:val="000000"/>
        </w:rPr>
      </w:pPr>
    </w:p>
    <w:p w:rsidR="00EF2B71" w:rsidRPr="00A3754E" w:rsidRDefault="00EF2B71" w:rsidP="00EF2B71">
      <w:pPr>
        <w:pStyle w:val="c3"/>
        <w:shd w:val="clear" w:color="auto" w:fill="FFFFFF"/>
        <w:spacing w:before="0" w:beforeAutospacing="0" w:after="0" w:afterAutospacing="0"/>
        <w:ind w:left="568"/>
        <w:jc w:val="center"/>
        <w:rPr>
          <w:b/>
          <w:bCs/>
          <w:color w:val="000000"/>
        </w:rPr>
      </w:pPr>
    </w:p>
    <w:p w:rsidR="00C90E54" w:rsidRPr="00A3754E" w:rsidRDefault="00C90E54" w:rsidP="00567FDF">
      <w:pPr>
        <w:pStyle w:val="c3"/>
        <w:shd w:val="clear" w:color="auto" w:fill="FFFFFF"/>
        <w:spacing w:before="0" w:beforeAutospacing="0" w:after="0" w:afterAutospacing="0"/>
        <w:ind w:left="568"/>
        <w:jc w:val="center"/>
        <w:rPr>
          <w:rStyle w:val="c26"/>
          <w:b/>
          <w:bCs/>
          <w:color w:val="000000"/>
        </w:rPr>
      </w:pPr>
      <w:r w:rsidRPr="00A3754E">
        <w:rPr>
          <w:rStyle w:val="c26"/>
          <w:b/>
          <w:bCs/>
          <w:color w:val="000000"/>
        </w:rPr>
        <w:t>Тематическое планирование</w:t>
      </w:r>
    </w:p>
    <w:p w:rsidR="00C90E54" w:rsidRPr="00A3754E" w:rsidRDefault="00C90E54" w:rsidP="00567FDF">
      <w:pPr>
        <w:pStyle w:val="c3"/>
        <w:shd w:val="clear" w:color="auto" w:fill="FFFFFF"/>
        <w:spacing w:before="0" w:beforeAutospacing="0" w:after="0" w:afterAutospacing="0"/>
        <w:ind w:left="568"/>
        <w:jc w:val="center"/>
        <w:rPr>
          <w:rStyle w:val="c26"/>
          <w:b/>
          <w:bCs/>
          <w:color w:val="000000"/>
        </w:rPr>
      </w:pPr>
    </w:p>
    <w:p w:rsidR="00C90E54" w:rsidRPr="00A3754E" w:rsidRDefault="00C90E54" w:rsidP="00567FDF">
      <w:pPr>
        <w:pStyle w:val="c3"/>
        <w:shd w:val="clear" w:color="auto" w:fill="FFFFFF"/>
        <w:spacing w:before="0" w:beforeAutospacing="0" w:after="0" w:afterAutospacing="0"/>
        <w:ind w:left="568"/>
        <w:jc w:val="center"/>
        <w:rPr>
          <w:rStyle w:val="c26"/>
          <w:b/>
          <w:bCs/>
          <w:color w:val="000000"/>
        </w:rPr>
      </w:pPr>
      <w:r w:rsidRPr="00A3754E">
        <w:rPr>
          <w:rStyle w:val="c26"/>
          <w:b/>
          <w:bCs/>
          <w:color w:val="000000"/>
        </w:rPr>
        <w:t>10 класс</w:t>
      </w:r>
    </w:p>
    <w:tbl>
      <w:tblPr>
        <w:tblStyle w:val="a3"/>
        <w:tblW w:w="0" w:type="auto"/>
        <w:tblInd w:w="-147" w:type="dxa"/>
        <w:tblLook w:val="04A0" w:firstRow="1" w:lastRow="0" w:firstColumn="1" w:lastColumn="0" w:noHBand="0" w:noVBand="1"/>
      </w:tblPr>
      <w:tblGrid>
        <w:gridCol w:w="568"/>
        <w:gridCol w:w="5714"/>
        <w:gridCol w:w="2785"/>
      </w:tblGrid>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w:t>
            </w:r>
          </w:p>
        </w:tc>
        <w:tc>
          <w:tcPr>
            <w:tcW w:w="5714"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Раздел</w:t>
            </w:r>
          </w:p>
        </w:tc>
        <w:tc>
          <w:tcPr>
            <w:tcW w:w="2785"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Кол-во часов</w:t>
            </w:r>
          </w:p>
        </w:tc>
      </w:tr>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1</w:t>
            </w:r>
          </w:p>
        </w:tc>
        <w:tc>
          <w:tcPr>
            <w:tcW w:w="5714" w:type="dxa"/>
          </w:tcPr>
          <w:p w:rsidR="00C90E54" w:rsidRPr="00A3754E" w:rsidRDefault="00C90E54" w:rsidP="00567FDF">
            <w:pPr>
              <w:pStyle w:val="c3"/>
              <w:spacing w:before="0" w:beforeAutospacing="0" w:after="0" w:afterAutospacing="0"/>
              <w:jc w:val="center"/>
              <w:rPr>
                <w:rStyle w:val="c26"/>
                <w:b/>
                <w:bCs/>
                <w:color w:val="000000"/>
              </w:rPr>
            </w:pPr>
            <w:r w:rsidRPr="00A3754E">
              <w:t>Введение в курс «Финансовая  грамотность»</w:t>
            </w:r>
          </w:p>
        </w:tc>
        <w:tc>
          <w:tcPr>
            <w:tcW w:w="2785"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1</w:t>
            </w:r>
          </w:p>
        </w:tc>
      </w:tr>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1</w:t>
            </w:r>
          </w:p>
        </w:tc>
        <w:tc>
          <w:tcPr>
            <w:tcW w:w="5714" w:type="dxa"/>
          </w:tcPr>
          <w:p w:rsidR="00C90E54" w:rsidRPr="00A3754E" w:rsidRDefault="00C90E54" w:rsidP="00567FDF">
            <w:pPr>
              <w:pStyle w:val="c3"/>
              <w:spacing w:before="0" w:beforeAutospacing="0" w:after="0" w:afterAutospacing="0"/>
              <w:jc w:val="center"/>
            </w:pPr>
            <w:r w:rsidRPr="00A3754E">
              <w:rPr>
                <w:b/>
              </w:rPr>
              <w:t xml:space="preserve"> Банки: чем они могут быть вам полезны в жизни</w:t>
            </w:r>
          </w:p>
        </w:tc>
        <w:tc>
          <w:tcPr>
            <w:tcW w:w="2785"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15</w:t>
            </w:r>
          </w:p>
        </w:tc>
      </w:tr>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2</w:t>
            </w:r>
          </w:p>
        </w:tc>
        <w:tc>
          <w:tcPr>
            <w:tcW w:w="5714" w:type="dxa"/>
          </w:tcPr>
          <w:p w:rsidR="00C90E54" w:rsidRPr="00A3754E" w:rsidRDefault="00C90E54" w:rsidP="00567FDF">
            <w:pPr>
              <w:pStyle w:val="c3"/>
              <w:spacing w:before="0" w:beforeAutospacing="0" w:after="0" w:afterAutospacing="0"/>
              <w:jc w:val="center"/>
            </w:pPr>
            <w:r w:rsidRPr="00A3754E">
              <w:rPr>
                <w:b/>
              </w:rPr>
              <w:t xml:space="preserve"> Фондовый рынок: как его использовать для роста доходов</w:t>
            </w:r>
          </w:p>
        </w:tc>
        <w:tc>
          <w:tcPr>
            <w:tcW w:w="2785"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6</w:t>
            </w:r>
          </w:p>
        </w:tc>
      </w:tr>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3</w:t>
            </w:r>
          </w:p>
        </w:tc>
        <w:tc>
          <w:tcPr>
            <w:tcW w:w="5714" w:type="dxa"/>
          </w:tcPr>
          <w:p w:rsidR="00C90E54" w:rsidRPr="00A3754E" w:rsidRDefault="00C90E54" w:rsidP="00567FDF">
            <w:pPr>
              <w:pStyle w:val="c3"/>
              <w:spacing w:before="0" w:beforeAutospacing="0" w:after="0" w:afterAutospacing="0"/>
              <w:jc w:val="center"/>
            </w:pPr>
            <w:r w:rsidRPr="00A3754E">
              <w:rPr>
                <w:b/>
                <w:bCs/>
              </w:rPr>
              <w:t>Налоги: почему их надо платить</w:t>
            </w:r>
          </w:p>
        </w:tc>
        <w:tc>
          <w:tcPr>
            <w:tcW w:w="2785"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7</w:t>
            </w:r>
          </w:p>
        </w:tc>
      </w:tr>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4</w:t>
            </w:r>
          </w:p>
        </w:tc>
        <w:tc>
          <w:tcPr>
            <w:tcW w:w="5714" w:type="dxa"/>
          </w:tcPr>
          <w:p w:rsidR="00C90E54" w:rsidRPr="00A3754E" w:rsidRDefault="00C90E54" w:rsidP="00567FDF">
            <w:pPr>
              <w:pStyle w:val="c3"/>
              <w:spacing w:before="0" w:beforeAutospacing="0" w:after="0" w:afterAutospacing="0"/>
              <w:jc w:val="center"/>
            </w:pPr>
            <w:r w:rsidRPr="00A3754E">
              <w:rPr>
                <w:b/>
                <w:bCs/>
              </w:rPr>
              <w:t xml:space="preserve">Страхование: что и как надо страховать, чтобы не попасть в беду  </w:t>
            </w:r>
          </w:p>
        </w:tc>
        <w:tc>
          <w:tcPr>
            <w:tcW w:w="2785" w:type="dxa"/>
          </w:tcPr>
          <w:p w:rsidR="00C90E54" w:rsidRPr="00A3754E" w:rsidRDefault="00C90E54" w:rsidP="00567FDF">
            <w:pPr>
              <w:pStyle w:val="c3"/>
              <w:spacing w:before="0" w:beforeAutospacing="0" w:after="0" w:afterAutospacing="0"/>
              <w:jc w:val="center"/>
              <w:rPr>
                <w:rStyle w:val="c26"/>
                <w:b/>
                <w:bCs/>
                <w:color w:val="000000"/>
              </w:rPr>
            </w:pPr>
            <w:r w:rsidRPr="00A3754E">
              <w:rPr>
                <w:rStyle w:val="c26"/>
                <w:b/>
                <w:bCs/>
                <w:color w:val="000000"/>
              </w:rPr>
              <w:t>6</w:t>
            </w:r>
          </w:p>
        </w:tc>
      </w:tr>
      <w:tr w:rsidR="00C90E54" w:rsidRPr="00A3754E" w:rsidTr="00A3754E">
        <w:tc>
          <w:tcPr>
            <w:tcW w:w="568" w:type="dxa"/>
          </w:tcPr>
          <w:p w:rsidR="00C90E54" w:rsidRPr="00A3754E" w:rsidRDefault="00C90E54" w:rsidP="00567FDF">
            <w:pPr>
              <w:pStyle w:val="c3"/>
              <w:spacing w:before="0" w:beforeAutospacing="0" w:after="0" w:afterAutospacing="0"/>
              <w:jc w:val="center"/>
              <w:rPr>
                <w:rStyle w:val="c26"/>
                <w:b/>
                <w:bCs/>
                <w:color w:val="000000"/>
              </w:rPr>
            </w:pPr>
          </w:p>
        </w:tc>
        <w:tc>
          <w:tcPr>
            <w:tcW w:w="5714" w:type="dxa"/>
          </w:tcPr>
          <w:p w:rsidR="00C90E54" w:rsidRPr="00A3754E" w:rsidRDefault="00EF2B71" w:rsidP="00567FDF">
            <w:pPr>
              <w:pStyle w:val="c3"/>
              <w:spacing w:before="0" w:beforeAutospacing="0" w:after="0" w:afterAutospacing="0"/>
              <w:jc w:val="center"/>
            </w:pPr>
            <w:r w:rsidRPr="00A3754E">
              <w:t>ИТОГО</w:t>
            </w:r>
          </w:p>
        </w:tc>
        <w:tc>
          <w:tcPr>
            <w:tcW w:w="2785" w:type="dxa"/>
          </w:tcPr>
          <w:p w:rsidR="00C90E54" w:rsidRPr="00A3754E" w:rsidRDefault="00EF2B71" w:rsidP="00567FDF">
            <w:pPr>
              <w:pStyle w:val="c3"/>
              <w:spacing w:before="0" w:beforeAutospacing="0" w:after="0" w:afterAutospacing="0"/>
              <w:jc w:val="center"/>
              <w:rPr>
                <w:rStyle w:val="c26"/>
                <w:b/>
                <w:bCs/>
                <w:color w:val="000000"/>
              </w:rPr>
            </w:pPr>
            <w:r w:rsidRPr="00A3754E">
              <w:rPr>
                <w:rStyle w:val="c26"/>
                <w:b/>
                <w:bCs/>
                <w:color w:val="000000"/>
              </w:rPr>
              <w:t>35</w:t>
            </w:r>
          </w:p>
        </w:tc>
      </w:tr>
    </w:tbl>
    <w:p w:rsidR="00C90E54" w:rsidRPr="00A3754E" w:rsidRDefault="00C90E54" w:rsidP="00567FDF">
      <w:pPr>
        <w:pStyle w:val="c3"/>
        <w:shd w:val="clear" w:color="auto" w:fill="FFFFFF"/>
        <w:spacing w:before="0" w:beforeAutospacing="0" w:after="0" w:afterAutospacing="0"/>
        <w:ind w:left="568"/>
        <w:jc w:val="center"/>
        <w:rPr>
          <w:rStyle w:val="c26"/>
          <w:b/>
          <w:bCs/>
          <w:color w:val="000000"/>
        </w:rPr>
      </w:pPr>
    </w:p>
    <w:p w:rsidR="00C90E54" w:rsidRPr="00A3754E" w:rsidRDefault="00C90E54" w:rsidP="00567FDF">
      <w:pPr>
        <w:pStyle w:val="c3"/>
        <w:shd w:val="clear" w:color="auto" w:fill="FFFFFF"/>
        <w:spacing w:before="0" w:beforeAutospacing="0" w:after="0" w:afterAutospacing="0"/>
        <w:ind w:left="568"/>
        <w:jc w:val="center"/>
        <w:rPr>
          <w:rStyle w:val="c26"/>
          <w:b/>
          <w:bCs/>
          <w:color w:val="000000"/>
        </w:rPr>
      </w:pPr>
    </w:p>
    <w:tbl>
      <w:tblPr>
        <w:tblStyle w:val="a3"/>
        <w:tblW w:w="0" w:type="auto"/>
        <w:tblInd w:w="-147" w:type="dxa"/>
        <w:tblLook w:val="04A0" w:firstRow="1" w:lastRow="0" w:firstColumn="1" w:lastColumn="0" w:noHBand="0" w:noVBand="1"/>
      </w:tblPr>
      <w:tblGrid>
        <w:gridCol w:w="568"/>
        <w:gridCol w:w="5714"/>
        <w:gridCol w:w="2785"/>
      </w:tblGrid>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w:t>
            </w:r>
          </w:p>
        </w:tc>
        <w:tc>
          <w:tcPr>
            <w:tcW w:w="5714"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Раздел</w:t>
            </w:r>
          </w:p>
        </w:tc>
        <w:tc>
          <w:tcPr>
            <w:tcW w:w="2785"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Кол-во часов</w:t>
            </w:r>
          </w:p>
        </w:tc>
      </w:tr>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1</w:t>
            </w:r>
          </w:p>
        </w:tc>
        <w:tc>
          <w:tcPr>
            <w:tcW w:w="5714" w:type="dxa"/>
          </w:tcPr>
          <w:p w:rsidR="00C90E54" w:rsidRPr="00A3754E" w:rsidRDefault="00C90E54" w:rsidP="00594865">
            <w:pPr>
              <w:pStyle w:val="c3"/>
              <w:spacing w:before="0" w:beforeAutospacing="0" w:after="0" w:afterAutospacing="0"/>
              <w:jc w:val="center"/>
              <w:rPr>
                <w:rStyle w:val="c26"/>
                <w:b/>
                <w:bCs/>
                <w:color w:val="000000"/>
              </w:rPr>
            </w:pPr>
            <w:r w:rsidRPr="00A3754E">
              <w:rPr>
                <w:b/>
              </w:rPr>
              <w:t>Личное финансовое планирование</w:t>
            </w:r>
          </w:p>
        </w:tc>
        <w:tc>
          <w:tcPr>
            <w:tcW w:w="2785"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8</w:t>
            </w:r>
          </w:p>
        </w:tc>
      </w:tr>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1</w:t>
            </w:r>
          </w:p>
        </w:tc>
        <w:tc>
          <w:tcPr>
            <w:tcW w:w="5714" w:type="dxa"/>
          </w:tcPr>
          <w:p w:rsidR="00C90E54" w:rsidRPr="00A3754E" w:rsidRDefault="00C90E54" w:rsidP="00594865">
            <w:pPr>
              <w:pStyle w:val="c3"/>
              <w:spacing w:before="0" w:beforeAutospacing="0" w:after="0" w:afterAutospacing="0"/>
              <w:jc w:val="center"/>
            </w:pPr>
            <w:r w:rsidRPr="00A3754E">
              <w:rPr>
                <w:b/>
                <w:bCs/>
              </w:rPr>
              <w:t>Собственный бизнес: как создать и не потерять</w:t>
            </w:r>
          </w:p>
        </w:tc>
        <w:tc>
          <w:tcPr>
            <w:tcW w:w="2785" w:type="dxa"/>
          </w:tcPr>
          <w:p w:rsidR="00C90E54" w:rsidRPr="00A3754E" w:rsidRDefault="00C90E54" w:rsidP="00EF2B71">
            <w:pPr>
              <w:pStyle w:val="c3"/>
              <w:spacing w:before="0" w:beforeAutospacing="0" w:after="0" w:afterAutospacing="0"/>
              <w:jc w:val="center"/>
              <w:rPr>
                <w:rStyle w:val="c26"/>
                <w:b/>
                <w:bCs/>
                <w:color w:val="000000"/>
              </w:rPr>
            </w:pPr>
            <w:r w:rsidRPr="00A3754E">
              <w:rPr>
                <w:rStyle w:val="c26"/>
                <w:b/>
                <w:bCs/>
                <w:color w:val="000000"/>
              </w:rPr>
              <w:t>1</w:t>
            </w:r>
            <w:r w:rsidR="00EF2B71" w:rsidRPr="00A3754E">
              <w:rPr>
                <w:rStyle w:val="c26"/>
                <w:b/>
                <w:bCs/>
                <w:color w:val="000000"/>
              </w:rPr>
              <w:t>2</w:t>
            </w:r>
          </w:p>
        </w:tc>
      </w:tr>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2</w:t>
            </w:r>
          </w:p>
        </w:tc>
        <w:tc>
          <w:tcPr>
            <w:tcW w:w="5714" w:type="dxa"/>
          </w:tcPr>
          <w:p w:rsidR="00C90E54" w:rsidRPr="00A3754E" w:rsidRDefault="00C90E54" w:rsidP="00594865">
            <w:pPr>
              <w:pStyle w:val="c3"/>
              <w:spacing w:before="0" w:beforeAutospacing="0" w:after="0" w:afterAutospacing="0"/>
              <w:jc w:val="center"/>
            </w:pPr>
            <w:r w:rsidRPr="00A3754E">
              <w:rPr>
                <w:b/>
              </w:rPr>
              <w:t>Финансовые мошенничества: как распознать и не стать жертвой</w:t>
            </w:r>
          </w:p>
        </w:tc>
        <w:tc>
          <w:tcPr>
            <w:tcW w:w="2785"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7</w:t>
            </w:r>
          </w:p>
        </w:tc>
      </w:tr>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lastRenderedPageBreak/>
              <w:t>3</w:t>
            </w:r>
          </w:p>
        </w:tc>
        <w:tc>
          <w:tcPr>
            <w:tcW w:w="5714" w:type="dxa"/>
          </w:tcPr>
          <w:p w:rsidR="00C90E54" w:rsidRPr="00A3754E" w:rsidRDefault="00C90E54" w:rsidP="00594865">
            <w:pPr>
              <w:pStyle w:val="c3"/>
              <w:spacing w:before="0" w:beforeAutospacing="0" w:after="0" w:afterAutospacing="0"/>
              <w:jc w:val="center"/>
            </w:pPr>
            <w:r w:rsidRPr="00A3754E">
              <w:rPr>
                <w:b/>
                <w:bCs/>
              </w:rPr>
              <w:t>Обеспеченная старость: возможности пенсионного  накопления</w:t>
            </w:r>
          </w:p>
        </w:tc>
        <w:tc>
          <w:tcPr>
            <w:tcW w:w="2785"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7</w:t>
            </w:r>
          </w:p>
        </w:tc>
      </w:tr>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r w:rsidRPr="00A3754E">
              <w:rPr>
                <w:rStyle w:val="c26"/>
                <w:b/>
                <w:bCs/>
                <w:color w:val="000000"/>
              </w:rPr>
              <w:t>4</w:t>
            </w:r>
          </w:p>
        </w:tc>
        <w:tc>
          <w:tcPr>
            <w:tcW w:w="5714" w:type="dxa"/>
          </w:tcPr>
          <w:p w:rsidR="00C90E54" w:rsidRPr="00A3754E" w:rsidRDefault="00EF2B71" w:rsidP="00594865">
            <w:pPr>
              <w:pStyle w:val="c3"/>
              <w:spacing w:before="0" w:beforeAutospacing="0" w:after="0" w:afterAutospacing="0"/>
              <w:jc w:val="center"/>
            </w:pPr>
            <w:r w:rsidRPr="00A3754E">
              <w:t>ИТОГО</w:t>
            </w:r>
          </w:p>
        </w:tc>
        <w:tc>
          <w:tcPr>
            <w:tcW w:w="2785" w:type="dxa"/>
          </w:tcPr>
          <w:p w:rsidR="00C90E54" w:rsidRPr="00A3754E" w:rsidRDefault="00EF2B71" w:rsidP="00594865">
            <w:pPr>
              <w:pStyle w:val="c3"/>
              <w:spacing w:before="0" w:beforeAutospacing="0" w:after="0" w:afterAutospacing="0"/>
              <w:jc w:val="center"/>
              <w:rPr>
                <w:rStyle w:val="c26"/>
                <w:b/>
                <w:bCs/>
                <w:color w:val="000000"/>
              </w:rPr>
            </w:pPr>
            <w:r w:rsidRPr="00A3754E">
              <w:rPr>
                <w:rStyle w:val="c26"/>
                <w:b/>
                <w:bCs/>
                <w:color w:val="000000"/>
              </w:rPr>
              <w:t>34</w:t>
            </w:r>
          </w:p>
        </w:tc>
      </w:tr>
      <w:tr w:rsidR="00C90E54" w:rsidRPr="00A3754E" w:rsidTr="00A3754E">
        <w:tc>
          <w:tcPr>
            <w:tcW w:w="568" w:type="dxa"/>
          </w:tcPr>
          <w:p w:rsidR="00C90E54" w:rsidRPr="00A3754E" w:rsidRDefault="00C90E54" w:rsidP="00594865">
            <w:pPr>
              <w:pStyle w:val="c3"/>
              <w:spacing w:before="0" w:beforeAutospacing="0" w:after="0" w:afterAutospacing="0"/>
              <w:jc w:val="center"/>
              <w:rPr>
                <w:rStyle w:val="c26"/>
                <w:b/>
                <w:bCs/>
                <w:color w:val="000000"/>
              </w:rPr>
            </w:pPr>
          </w:p>
        </w:tc>
        <w:tc>
          <w:tcPr>
            <w:tcW w:w="5714" w:type="dxa"/>
          </w:tcPr>
          <w:p w:rsidR="00C90E54" w:rsidRPr="00A3754E" w:rsidRDefault="00C90E54" w:rsidP="00594865">
            <w:pPr>
              <w:pStyle w:val="c3"/>
              <w:spacing w:before="0" w:beforeAutospacing="0" w:after="0" w:afterAutospacing="0"/>
              <w:jc w:val="center"/>
            </w:pPr>
          </w:p>
        </w:tc>
        <w:tc>
          <w:tcPr>
            <w:tcW w:w="2785" w:type="dxa"/>
          </w:tcPr>
          <w:p w:rsidR="00C90E54" w:rsidRPr="00A3754E" w:rsidRDefault="00C90E54" w:rsidP="00594865">
            <w:pPr>
              <w:pStyle w:val="c3"/>
              <w:spacing w:before="0" w:beforeAutospacing="0" w:after="0" w:afterAutospacing="0"/>
              <w:jc w:val="center"/>
              <w:rPr>
                <w:rStyle w:val="c26"/>
                <w:b/>
                <w:bCs/>
                <w:color w:val="000000"/>
              </w:rPr>
            </w:pPr>
          </w:p>
        </w:tc>
      </w:tr>
    </w:tbl>
    <w:p w:rsidR="00DF21F3" w:rsidRPr="00A3754E" w:rsidRDefault="00DF21F3" w:rsidP="00A24737">
      <w:pPr>
        <w:jc w:val="both"/>
        <w:rPr>
          <w:b/>
        </w:rPr>
      </w:pPr>
    </w:p>
    <w:p w:rsidR="00DF21F3" w:rsidRPr="00A3754E" w:rsidRDefault="00DF21F3" w:rsidP="00A24737">
      <w:pPr>
        <w:jc w:val="both"/>
        <w:rPr>
          <w:b/>
        </w:rPr>
      </w:pPr>
    </w:p>
    <w:p w:rsidR="00DF21F3" w:rsidRPr="00A3754E" w:rsidRDefault="00DF21F3" w:rsidP="00A24737">
      <w:pPr>
        <w:jc w:val="both"/>
        <w:rPr>
          <w:b/>
        </w:rPr>
      </w:pPr>
    </w:p>
    <w:p w:rsidR="00DF21F3" w:rsidRPr="00A3754E" w:rsidRDefault="00DF21F3" w:rsidP="00A3754E">
      <w:pPr>
        <w:jc w:val="center"/>
        <w:rPr>
          <w:b/>
        </w:rPr>
      </w:pPr>
    </w:p>
    <w:p w:rsidR="00A24737" w:rsidRPr="00A3754E" w:rsidRDefault="00A24737" w:rsidP="00A3754E">
      <w:pPr>
        <w:jc w:val="center"/>
        <w:rPr>
          <w:b/>
        </w:rPr>
      </w:pPr>
      <w:r w:rsidRPr="00A3754E">
        <w:rPr>
          <w:b/>
        </w:rPr>
        <w:t>Календарно-тематическое планирование</w:t>
      </w:r>
    </w:p>
    <w:p w:rsidR="00A24737" w:rsidRPr="00A3754E" w:rsidRDefault="00D14CCA" w:rsidP="00A3754E">
      <w:pPr>
        <w:jc w:val="center"/>
        <w:rPr>
          <w:b/>
        </w:rPr>
      </w:pPr>
      <w:r>
        <w:rPr>
          <w:b/>
        </w:rPr>
        <w:t>10</w:t>
      </w:r>
      <w:r w:rsidR="00A24737" w:rsidRPr="00A3754E">
        <w:rPr>
          <w:b/>
        </w:rPr>
        <w:t xml:space="preserve"> класс</w:t>
      </w:r>
    </w:p>
    <w:p w:rsidR="00A24737" w:rsidRPr="00A3754E" w:rsidRDefault="00A24737" w:rsidP="00A24737">
      <w:pPr>
        <w:jc w:val="both"/>
        <w:rPr>
          <w:b/>
        </w:rPr>
      </w:pPr>
    </w:p>
    <w:tbl>
      <w:tblPr>
        <w:tblStyle w:val="a3"/>
        <w:tblW w:w="9073" w:type="dxa"/>
        <w:tblInd w:w="-147" w:type="dxa"/>
        <w:tblLayout w:type="fixed"/>
        <w:tblLook w:val="04A0" w:firstRow="1" w:lastRow="0" w:firstColumn="1" w:lastColumn="0" w:noHBand="0" w:noVBand="1"/>
      </w:tblPr>
      <w:tblGrid>
        <w:gridCol w:w="426"/>
        <w:gridCol w:w="712"/>
        <w:gridCol w:w="4816"/>
        <w:gridCol w:w="992"/>
        <w:gridCol w:w="993"/>
        <w:gridCol w:w="1134"/>
      </w:tblGrid>
      <w:tr w:rsidR="00F0306C" w:rsidRPr="00A3754E" w:rsidTr="00F0306C">
        <w:tc>
          <w:tcPr>
            <w:tcW w:w="426" w:type="dxa"/>
            <w:vMerge w:val="restart"/>
            <w:tcBorders>
              <w:right w:val="single" w:sz="4" w:space="0" w:color="000000"/>
            </w:tcBorders>
          </w:tcPr>
          <w:p w:rsidR="00F0306C" w:rsidRPr="00A3754E" w:rsidRDefault="00F0306C" w:rsidP="00B406C7">
            <w:pPr>
              <w:jc w:val="both"/>
              <w:rPr>
                <w:b/>
              </w:rPr>
            </w:pPr>
            <w:r w:rsidRPr="00A3754E">
              <w:rPr>
                <w:b/>
              </w:rPr>
              <w:t>№</w:t>
            </w:r>
          </w:p>
        </w:tc>
        <w:tc>
          <w:tcPr>
            <w:tcW w:w="712" w:type="dxa"/>
            <w:vMerge w:val="restart"/>
            <w:tcBorders>
              <w:left w:val="single" w:sz="4" w:space="0" w:color="000000"/>
            </w:tcBorders>
            <w:vAlign w:val="center"/>
          </w:tcPr>
          <w:p w:rsidR="00F0306C" w:rsidRPr="00A3754E" w:rsidRDefault="00F0306C" w:rsidP="00B406C7">
            <w:pPr>
              <w:jc w:val="both"/>
              <w:rPr>
                <w:b/>
              </w:rPr>
            </w:pPr>
            <w:r w:rsidRPr="00A3754E">
              <w:rPr>
                <w:b/>
              </w:rPr>
              <w:t>№</w:t>
            </w:r>
          </w:p>
          <w:p w:rsidR="00F0306C" w:rsidRPr="00A3754E" w:rsidRDefault="00F0306C" w:rsidP="00B406C7">
            <w:pPr>
              <w:jc w:val="both"/>
              <w:rPr>
                <w:b/>
              </w:rPr>
            </w:pPr>
            <w:r w:rsidRPr="00A3754E">
              <w:rPr>
                <w:b/>
              </w:rPr>
              <w:t>занятия</w:t>
            </w:r>
          </w:p>
        </w:tc>
        <w:tc>
          <w:tcPr>
            <w:tcW w:w="4816" w:type="dxa"/>
            <w:vMerge w:val="restart"/>
            <w:vAlign w:val="center"/>
          </w:tcPr>
          <w:p w:rsidR="00F0306C" w:rsidRPr="00A3754E" w:rsidRDefault="00F0306C" w:rsidP="00B406C7">
            <w:pPr>
              <w:jc w:val="both"/>
              <w:rPr>
                <w:b/>
              </w:rPr>
            </w:pPr>
            <w:r w:rsidRPr="00A3754E">
              <w:rPr>
                <w:b/>
              </w:rPr>
              <w:t>Тема занятия</w:t>
            </w:r>
          </w:p>
        </w:tc>
        <w:tc>
          <w:tcPr>
            <w:tcW w:w="992" w:type="dxa"/>
            <w:vMerge w:val="restart"/>
            <w:vAlign w:val="center"/>
          </w:tcPr>
          <w:p w:rsidR="00F0306C" w:rsidRPr="00A3754E" w:rsidRDefault="00F0306C" w:rsidP="00B406C7">
            <w:pPr>
              <w:jc w:val="both"/>
              <w:rPr>
                <w:b/>
              </w:rPr>
            </w:pPr>
            <w:r w:rsidRPr="00A3754E">
              <w:rPr>
                <w:b/>
              </w:rPr>
              <w:t>Кол-во часов</w:t>
            </w:r>
          </w:p>
        </w:tc>
        <w:tc>
          <w:tcPr>
            <w:tcW w:w="2127" w:type="dxa"/>
            <w:gridSpan w:val="2"/>
            <w:vAlign w:val="center"/>
          </w:tcPr>
          <w:p w:rsidR="00F0306C" w:rsidRPr="00A3754E" w:rsidRDefault="00F0306C" w:rsidP="00B406C7">
            <w:pPr>
              <w:jc w:val="both"/>
              <w:rPr>
                <w:b/>
              </w:rPr>
            </w:pPr>
            <w:r w:rsidRPr="00A3754E">
              <w:rPr>
                <w:b/>
              </w:rPr>
              <w:t>Дата урока</w:t>
            </w:r>
          </w:p>
        </w:tc>
      </w:tr>
      <w:tr w:rsidR="00F0306C" w:rsidRPr="00A3754E" w:rsidTr="00F0306C">
        <w:tc>
          <w:tcPr>
            <w:tcW w:w="426" w:type="dxa"/>
            <w:vMerge/>
            <w:tcBorders>
              <w:right w:val="single" w:sz="4" w:space="0" w:color="000000"/>
            </w:tcBorders>
          </w:tcPr>
          <w:p w:rsidR="00F0306C" w:rsidRPr="00A3754E" w:rsidRDefault="00F0306C" w:rsidP="00B406C7">
            <w:pPr>
              <w:jc w:val="both"/>
              <w:rPr>
                <w:b/>
              </w:rPr>
            </w:pPr>
          </w:p>
        </w:tc>
        <w:tc>
          <w:tcPr>
            <w:tcW w:w="712" w:type="dxa"/>
            <w:vMerge/>
            <w:tcBorders>
              <w:left w:val="single" w:sz="4" w:space="0" w:color="000000"/>
            </w:tcBorders>
            <w:vAlign w:val="center"/>
          </w:tcPr>
          <w:p w:rsidR="00F0306C" w:rsidRPr="00A3754E" w:rsidRDefault="00F0306C" w:rsidP="00B406C7">
            <w:pPr>
              <w:jc w:val="both"/>
              <w:rPr>
                <w:b/>
              </w:rPr>
            </w:pPr>
          </w:p>
        </w:tc>
        <w:tc>
          <w:tcPr>
            <w:tcW w:w="4816" w:type="dxa"/>
            <w:vMerge/>
            <w:vAlign w:val="center"/>
          </w:tcPr>
          <w:p w:rsidR="00F0306C" w:rsidRPr="00A3754E" w:rsidRDefault="00F0306C" w:rsidP="00B406C7">
            <w:pPr>
              <w:jc w:val="both"/>
              <w:rPr>
                <w:b/>
              </w:rPr>
            </w:pPr>
          </w:p>
        </w:tc>
        <w:tc>
          <w:tcPr>
            <w:tcW w:w="992" w:type="dxa"/>
            <w:vMerge/>
            <w:vAlign w:val="center"/>
          </w:tcPr>
          <w:p w:rsidR="00F0306C" w:rsidRPr="00A3754E" w:rsidRDefault="00F0306C" w:rsidP="00B406C7">
            <w:pPr>
              <w:jc w:val="both"/>
              <w:rPr>
                <w:b/>
              </w:rPr>
            </w:pPr>
          </w:p>
        </w:tc>
        <w:tc>
          <w:tcPr>
            <w:tcW w:w="993" w:type="dxa"/>
            <w:vAlign w:val="center"/>
          </w:tcPr>
          <w:p w:rsidR="00F0306C" w:rsidRPr="00A3754E" w:rsidRDefault="00F0306C" w:rsidP="00B406C7">
            <w:pPr>
              <w:jc w:val="both"/>
              <w:rPr>
                <w:b/>
              </w:rPr>
            </w:pPr>
            <w:r w:rsidRPr="00A3754E">
              <w:rPr>
                <w:b/>
              </w:rPr>
              <w:t xml:space="preserve">План </w:t>
            </w:r>
          </w:p>
        </w:tc>
        <w:tc>
          <w:tcPr>
            <w:tcW w:w="1134" w:type="dxa"/>
            <w:vAlign w:val="center"/>
          </w:tcPr>
          <w:p w:rsidR="00F0306C" w:rsidRPr="00A3754E" w:rsidRDefault="00F0306C" w:rsidP="00B406C7">
            <w:pPr>
              <w:jc w:val="both"/>
              <w:rPr>
                <w:b/>
              </w:rPr>
            </w:pPr>
            <w:r w:rsidRPr="00A3754E">
              <w:rPr>
                <w:b/>
              </w:rPr>
              <w:t>Факт</w:t>
            </w:r>
          </w:p>
        </w:tc>
      </w:tr>
      <w:tr w:rsidR="00F0306C" w:rsidRPr="00A3754E" w:rsidTr="00F0306C">
        <w:trPr>
          <w:trHeight w:val="473"/>
        </w:trPr>
        <w:tc>
          <w:tcPr>
            <w:tcW w:w="426" w:type="dxa"/>
            <w:tcBorders>
              <w:right w:val="single" w:sz="4" w:space="0" w:color="000000"/>
            </w:tcBorders>
          </w:tcPr>
          <w:p w:rsidR="00F0306C" w:rsidRPr="00A3754E" w:rsidRDefault="00F0306C" w:rsidP="00B406C7">
            <w:pPr>
              <w:jc w:val="both"/>
            </w:pPr>
          </w:p>
          <w:p w:rsidR="00F0306C" w:rsidRPr="00A3754E" w:rsidRDefault="00F0306C" w:rsidP="00B406C7">
            <w:pPr>
              <w:jc w:val="both"/>
            </w:pPr>
            <w:r w:rsidRPr="00A3754E">
              <w:t xml:space="preserve">  1                 </w:t>
            </w:r>
          </w:p>
        </w:tc>
        <w:tc>
          <w:tcPr>
            <w:tcW w:w="712" w:type="dxa"/>
            <w:tcBorders>
              <w:left w:val="single" w:sz="4" w:space="0" w:color="000000"/>
              <w:right w:val="single" w:sz="4" w:space="0" w:color="000000"/>
            </w:tcBorders>
          </w:tcPr>
          <w:p w:rsidR="00F0306C" w:rsidRPr="00A3754E" w:rsidRDefault="00F0306C" w:rsidP="00E25FB7">
            <w:pPr>
              <w:ind w:left="582"/>
              <w:jc w:val="both"/>
            </w:pPr>
          </w:p>
          <w:p w:rsidR="00F0306C" w:rsidRPr="00A3754E" w:rsidRDefault="00F0306C" w:rsidP="00B406C7">
            <w:pPr>
              <w:jc w:val="both"/>
            </w:pPr>
            <w:r w:rsidRPr="00A3754E">
              <w:t>1</w:t>
            </w:r>
          </w:p>
        </w:tc>
        <w:tc>
          <w:tcPr>
            <w:tcW w:w="4816" w:type="dxa"/>
            <w:tcBorders>
              <w:left w:val="single" w:sz="4" w:space="0" w:color="000000"/>
            </w:tcBorders>
          </w:tcPr>
          <w:p w:rsidR="00F0306C" w:rsidRPr="00A3754E" w:rsidRDefault="00F0306C" w:rsidP="00B406C7">
            <w:pPr>
              <w:jc w:val="both"/>
            </w:pPr>
            <w:r w:rsidRPr="00A3754E">
              <w:t>Введение в курс «Финансовая  грамотность»</w:t>
            </w:r>
          </w:p>
        </w:tc>
        <w:tc>
          <w:tcPr>
            <w:tcW w:w="992" w:type="dxa"/>
            <w:vAlign w:val="center"/>
          </w:tcPr>
          <w:p w:rsidR="00F0306C" w:rsidRPr="00A3754E" w:rsidRDefault="00F0306C" w:rsidP="00B406C7">
            <w:pPr>
              <w:jc w:val="both"/>
              <w:rPr>
                <w:b/>
              </w:rPr>
            </w:pPr>
            <w:r w:rsidRPr="00A3754E">
              <w:rPr>
                <w:b/>
              </w:rPr>
              <w:t>1</w:t>
            </w:r>
          </w:p>
        </w:tc>
        <w:tc>
          <w:tcPr>
            <w:tcW w:w="993" w:type="dxa"/>
            <w:vAlign w:val="center"/>
          </w:tcPr>
          <w:p w:rsidR="00F0306C" w:rsidRPr="00A3754E" w:rsidRDefault="00F0306C" w:rsidP="00B406C7">
            <w:pPr>
              <w:jc w:val="both"/>
              <w:rPr>
                <w:b/>
              </w:rPr>
            </w:pPr>
          </w:p>
        </w:tc>
        <w:tc>
          <w:tcPr>
            <w:tcW w:w="1134" w:type="dxa"/>
          </w:tcPr>
          <w:p w:rsidR="00F0306C" w:rsidRPr="00A3754E" w:rsidRDefault="00F0306C" w:rsidP="00B406C7">
            <w:pPr>
              <w:jc w:val="both"/>
              <w:rPr>
                <w:b/>
              </w:rPr>
            </w:pPr>
          </w:p>
        </w:tc>
      </w:tr>
      <w:tr w:rsidR="00F0306C" w:rsidRPr="00A3754E" w:rsidTr="00F0306C">
        <w:tc>
          <w:tcPr>
            <w:tcW w:w="426" w:type="dxa"/>
          </w:tcPr>
          <w:p w:rsidR="00F0306C" w:rsidRPr="00A3754E" w:rsidRDefault="00F0306C" w:rsidP="00B406C7">
            <w:pPr>
              <w:jc w:val="both"/>
              <w:rPr>
                <w:b/>
              </w:rPr>
            </w:pPr>
          </w:p>
        </w:tc>
        <w:tc>
          <w:tcPr>
            <w:tcW w:w="5528" w:type="dxa"/>
            <w:gridSpan w:val="2"/>
            <w:vAlign w:val="center"/>
          </w:tcPr>
          <w:p w:rsidR="00F0306C" w:rsidRPr="00A3754E" w:rsidRDefault="00F0306C" w:rsidP="00B406C7">
            <w:pPr>
              <w:jc w:val="both"/>
              <w:rPr>
                <w:b/>
              </w:rPr>
            </w:pPr>
            <w:r w:rsidRPr="00A3754E">
              <w:rPr>
                <w:b/>
              </w:rPr>
              <w:t>Модуль 1. Банки: чем они могут быть вам полезны в жизни</w:t>
            </w:r>
          </w:p>
        </w:tc>
        <w:tc>
          <w:tcPr>
            <w:tcW w:w="992" w:type="dxa"/>
            <w:vAlign w:val="center"/>
          </w:tcPr>
          <w:p w:rsidR="00F0306C" w:rsidRPr="00A3754E" w:rsidRDefault="00F0306C" w:rsidP="00B406C7">
            <w:pPr>
              <w:jc w:val="both"/>
              <w:rPr>
                <w:b/>
              </w:rPr>
            </w:pPr>
            <w:r w:rsidRPr="00A3754E">
              <w:rPr>
                <w:b/>
              </w:rPr>
              <w:t>15</w:t>
            </w:r>
          </w:p>
        </w:tc>
        <w:tc>
          <w:tcPr>
            <w:tcW w:w="993" w:type="dxa"/>
            <w:vAlign w:val="center"/>
          </w:tcPr>
          <w:p w:rsidR="00F0306C" w:rsidRPr="00A3754E" w:rsidRDefault="00F0306C" w:rsidP="00B406C7">
            <w:pPr>
              <w:jc w:val="both"/>
              <w:rPr>
                <w:b/>
              </w:rPr>
            </w:pPr>
          </w:p>
        </w:tc>
        <w:tc>
          <w:tcPr>
            <w:tcW w:w="1134" w:type="dxa"/>
          </w:tcPr>
          <w:p w:rsidR="00F0306C" w:rsidRPr="00A3754E" w:rsidRDefault="00F0306C" w:rsidP="00B406C7">
            <w:pPr>
              <w:jc w:val="both"/>
              <w:rPr>
                <w:b/>
              </w:rPr>
            </w:pPr>
          </w:p>
        </w:tc>
      </w:tr>
      <w:tr w:rsidR="00F0306C" w:rsidRPr="00A3754E" w:rsidTr="00F0306C">
        <w:tc>
          <w:tcPr>
            <w:tcW w:w="426" w:type="dxa"/>
          </w:tcPr>
          <w:p w:rsidR="00F0306C" w:rsidRPr="00A3754E" w:rsidRDefault="00F0306C" w:rsidP="00E25FB7">
            <w:pPr>
              <w:jc w:val="both"/>
            </w:pPr>
            <w:r w:rsidRPr="00A3754E">
              <w:t>2</w:t>
            </w:r>
          </w:p>
        </w:tc>
        <w:tc>
          <w:tcPr>
            <w:tcW w:w="712" w:type="dxa"/>
          </w:tcPr>
          <w:p w:rsidR="00F0306C" w:rsidRPr="00A3754E" w:rsidRDefault="00F0306C" w:rsidP="00E25FB7">
            <w:pPr>
              <w:jc w:val="both"/>
            </w:pPr>
            <w:r w:rsidRPr="00A3754E">
              <w:t>1</w:t>
            </w:r>
          </w:p>
        </w:tc>
        <w:tc>
          <w:tcPr>
            <w:tcW w:w="4816" w:type="dxa"/>
          </w:tcPr>
          <w:p w:rsidR="00F0306C" w:rsidRPr="00A3754E" w:rsidRDefault="00F0306C" w:rsidP="00E25FB7">
            <w:pPr>
              <w:autoSpaceDE w:val="0"/>
              <w:autoSpaceDN w:val="0"/>
              <w:adjustRightInd w:val="0"/>
              <w:jc w:val="both"/>
            </w:pPr>
            <w:r w:rsidRPr="00A3754E">
              <w:t>Что такое банк и чем он может быть полезен</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w:t>
            </w:r>
          </w:p>
        </w:tc>
        <w:tc>
          <w:tcPr>
            <w:tcW w:w="712" w:type="dxa"/>
          </w:tcPr>
          <w:p w:rsidR="00F0306C" w:rsidRPr="00A3754E" w:rsidRDefault="00F0306C" w:rsidP="00E25FB7">
            <w:pPr>
              <w:jc w:val="both"/>
            </w:pPr>
            <w:r w:rsidRPr="00A3754E">
              <w:t>2</w:t>
            </w:r>
          </w:p>
        </w:tc>
        <w:tc>
          <w:tcPr>
            <w:tcW w:w="4816" w:type="dxa"/>
          </w:tcPr>
          <w:p w:rsidR="00F0306C" w:rsidRPr="00A3754E" w:rsidRDefault="00F0306C" w:rsidP="00E25FB7">
            <w:pPr>
              <w:autoSpaceDE w:val="0"/>
              <w:autoSpaceDN w:val="0"/>
              <w:adjustRightInd w:val="0"/>
              <w:jc w:val="both"/>
            </w:pPr>
            <w:r w:rsidRPr="00A3754E">
              <w:t>Какие бывают банковские вклады и каковы их условия</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4</w:t>
            </w:r>
          </w:p>
        </w:tc>
        <w:tc>
          <w:tcPr>
            <w:tcW w:w="712" w:type="dxa"/>
          </w:tcPr>
          <w:p w:rsidR="00F0306C" w:rsidRPr="00A3754E" w:rsidRDefault="00F0306C" w:rsidP="00E25FB7">
            <w:pPr>
              <w:jc w:val="both"/>
            </w:pPr>
            <w:r w:rsidRPr="00A3754E">
              <w:t>3</w:t>
            </w:r>
          </w:p>
        </w:tc>
        <w:tc>
          <w:tcPr>
            <w:tcW w:w="4816" w:type="dxa"/>
          </w:tcPr>
          <w:p w:rsidR="00F0306C" w:rsidRPr="00A3754E" w:rsidRDefault="00F0306C" w:rsidP="00E25FB7">
            <w:pPr>
              <w:autoSpaceDE w:val="0"/>
              <w:autoSpaceDN w:val="0"/>
              <w:adjustRightInd w:val="0"/>
              <w:jc w:val="both"/>
            </w:pPr>
            <w:r w:rsidRPr="00A3754E">
              <w:t>Виды банковских вкладов</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5</w:t>
            </w:r>
          </w:p>
        </w:tc>
        <w:tc>
          <w:tcPr>
            <w:tcW w:w="712" w:type="dxa"/>
          </w:tcPr>
          <w:p w:rsidR="00F0306C" w:rsidRPr="00A3754E" w:rsidRDefault="00F0306C" w:rsidP="00E25FB7">
            <w:pPr>
              <w:jc w:val="both"/>
            </w:pPr>
            <w:r w:rsidRPr="00A3754E">
              <w:t>4</w:t>
            </w:r>
          </w:p>
        </w:tc>
        <w:tc>
          <w:tcPr>
            <w:tcW w:w="4816" w:type="dxa"/>
          </w:tcPr>
          <w:p w:rsidR="00F0306C" w:rsidRPr="00A3754E" w:rsidRDefault="00F0306C" w:rsidP="00E25FB7">
            <w:pPr>
              <w:autoSpaceDE w:val="0"/>
              <w:autoSpaceDN w:val="0"/>
              <w:adjustRightInd w:val="0"/>
              <w:jc w:val="both"/>
            </w:pPr>
            <w:r w:rsidRPr="00A3754E">
              <w:t>Различия между основными видами вкладов</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471"/>
        </w:trPr>
        <w:tc>
          <w:tcPr>
            <w:tcW w:w="426" w:type="dxa"/>
          </w:tcPr>
          <w:p w:rsidR="00F0306C" w:rsidRPr="00A3754E" w:rsidRDefault="00F0306C" w:rsidP="00E25FB7">
            <w:r w:rsidRPr="00A3754E">
              <w:t>6</w:t>
            </w:r>
          </w:p>
        </w:tc>
        <w:tc>
          <w:tcPr>
            <w:tcW w:w="712" w:type="dxa"/>
          </w:tcPr>
          <w:p w:rsidR="00F0306C" w:rsidRPr="00A3754E" w:rsidRDefault="00F0306C" w:rsidP="00E25FB7">
            <w:pPr>
              <w:jc w:val="both"/>
            </w:pPr>
            <w:r w:rsidRPr="00A3754E">
              <w:t>5</w:t>
            </w:r>
          </w:p>
        </w:tc>
        <w:tc>
          <w:tcPr>
            <w:tcW w:w="4816" w:type="dxa"/>
          </w:tcPr>
          <w:p w:rsidR="00F0306C" w:rsidRPr="00A3754E" w:rsidRDefault="00F0306C" w:rsidP="00E25FB7">
            <w:pPr>
              <w:autoSpaceDE w:val="0"/>
              <w:autoSpaceDN w:val="0"/>
              <w:adjustRightInd w:val="0"/>
              <w:jc w:val="both"/>
            </w:pPr>
            <w:r w:rsidRPr="00A3754E">
              <w:t>От чего зависят ставки по вкладам,</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471"/>
        </w:trPr>
        <w:tc>
          <w:tcPr>
            <w:tcW w:w="426" w:type="dxa"/>
          </w:tcPr>
          <w:p w:rsidR="00F0306C" w:rsidRPr="00A3754E" w:rsidRDefault="00F0306C" w:rsidP="00E25FB7">
            <w:pPr>
              <w:jc w:val="both"/>
            </w:pPr>
            <w:r w:rsidRPr="00A3754E">
              <w:t>7</w:t>
            </w:r>
          </w:p>
        </w:tc>
        <w:tc>
          <w:tcPr>
            <w:tcW w:w="712" w:type="dxa"/>
          </w:tcPr>
          <w:p w:rsidR="00F0306C" w:rsidRPr="00A3754E" w:rsidRDefault="00F0306C" w:rsidP="00E25FB7">
            <w:r w:rsidRPr="00A3754E">
              <w:t>6</w:t>
            </w:r>
          </w:p>
        </w:tc>
        <w:tc>
          <w:tcPr>
            <w:tcW w:w="4816" w:type="dxa"/>
          </w:tcPr>
          <w:p w:rsidR="00F0306C" w:rsidRPr="00A3754E" w:rsidRDefault="00F0306C" w:rsidP="00E25FB7">
            <w:r w:rsidRPr="00A3754E">
              <w:t>Как выбрать вклад и оформить документы</w:t>
            </w:r>
          </w:p>
        </w:tc>
        <w:tc>
          <w:tcPr>
            <w:tcW w:w="992" w:type="dxa"/>
          </w:tcPr>
          <w:p w:rsidR="00F0306C" w:rsidRPr="00A3754E" w:rsidRDefault="00F0306C" w:rsidP="00E25FB7">
            <w:r w:rsidRPr="00A3754E">
              <w:t>1</w:t>
            </w:r>
          </w:p>
        </w:tc>
        <w:tc>
          <w:tcPr>
            <w:tcW w:w="993" w:type="dxa"/>
          </w:tcPr>
          <w:p w:rsidR="00F0306C" w:rsidRPr="00A3754E" w:rsidRDefault="00F0306C" w:rsidP="00E25FB7"/>
        </w:tc>
        <w:tc>
          <w:tcPr>
            <w:tcW w:w="1134" w:type="dxa"/>
          </w:tcPr>
          <w:p w:rsidR="00F0306C" w:rsidRPr="00A3754E" w:rsidRDefault="00F0306C" w:rsidP="00E25FB7"/>
        </w:tc>
      </w:tr>
      <w:tr w:rsidR="00F0306C" w:rsidRPr="00A3754E" w:rsidTr="00F0306C">
        <w:trPr>
          <w:trHeight w:val="141"/>
        </w:trPr>
        <w:tc>
          <w:tcPr>
            <w:tcW w:w="426" w:type="dxa"/>
          </w:tcPr>
          <w:p w:rsidR="00F0306C" w:rsidRPr="00A3754E" w:rsidRDefault="00F0306C" w:rsidP="00E25FB7">
            <w:pPr>
              <w:jc w:val="both"/>
            </w:pPr>
            <w:r w:rsidRPr="00A3754E">
              <w:t>8</w:t>
            </w:r>
          </w:p>
        </w:tc>
        <w:tc>
          <w:tcPr>
            <w:tcW w:w="712" w:type="dxa"/>
          </w:tcPr>
          <w:p w:rsidR="00F0306C" w:rsidRPr="00A3754E" w:rsidRDefault="00F0306C" w:rsidP="00E25FB7">
            <w:pPr>
              <w:jc w:val="both"/>
            </w:pPr>
            <w:r w:rsidRPr="00A3754E">
              <w:t>7</w:t>
            </w:r>
          </w:p>
        </w:tc>
        <w:tc>
          <w:tcPr>
            <w:tcW w:w="4816" w:type="dxa"/>
          </w:tcPr>
          <w:p w:rsidR="00F0306C" w:rsidRPr="00A3754E" w:rsidRDefault="00F0306C" w:rsidP="00E25FB7">
            <w:pPr>
              <w:autoSpaceDE w:val="0"/>
              <w:autoSpaceDN w:val="0"/>
              <w:adjustRightInd w:val="0"/>
              <w:jc w:val="both"/>
            </w:pPr>
            <w:r w:rsidRPr="00A3754E">
              <w:t>Практикум</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141"/>
        </w:trPr>
        <w:tc>
          <w:tcPr>
            <w:tcW w:w="426" w:type="dxa"/>
          </w:tcPr>
          <w:p w:rsidR="00F0306C" w:rsidRPr="00A3754E" w:rsidRDefault="00F0306C" w:rsidP="00E25FB7">
            <w:pPr>
              <w:jc w:val="both"/>
            </w:pPr>
            <w:r w:rsidRPr="00A3754E">
              <w:t>9</w:t>
            </w:r>
          </w:p>
        </w:tc>
        <w:tc>
          <w:tcPr>
            <w:tcW w:w="712" w:type="dxa"/>
          </w:tcPr>
          <w:p w:rsidR="00F0306C" w:rsidRPr="00A3754E" w:rsidRDefault="00F0306C" w:rsidP="00E25FB7">
            <w:pPr>
              <w:jc w:val="both"/>
            </w:pPr>
            <w:r w:rsidRPr="00A3754E">
              <w:t>8</w:t>
            </w:r>
          </w:p>
        </w:tc>
        <w:tc>
          <w:tcPr>
            <w:tcW w:w="4816" w:type="dxa"/>
          </w:tcPr>
          <w:p w:rsidR="00F0306C" w:rsidRPr="00A3754E" w:rsidRDefault="00F0306C" w:rsidP="00E25FB7">
            <w:pPr>
              <w:autoSpaceDE w:val="0"/>
              <w:autoSpaceDN w:val="0"/>
              <w:adjustRightInd w:val="0"/>
              <w:jc w:val="both"/>
            </w:pPr>
            <w:r w:rsidRPr="00A3754E">
              <w:t>Кредит: зачем он нужен и как где его получить</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141"/>
        </w:trPr>
        <w:tc>
          <w:tcPr>
            <w:tcW w:w="426" w:type="dxa"/>
          </w:tcPr>
          <w:p w:rsidR="00F0306C" w:rsidRPr="00A3754E" w:rsidRDefault="00F0306C" w:rsidP="00E25FB7">
            <w:pPr>
              <w:jc w:val="both"/>
            </w:pPr>
            <w:r w:rsidRPr="00A3754E">
              <w:t>10</w:t>
            </w:r>
          </w:p>
        </w:tc>
        <w:tc>
          <w:tcPr>
            <w:tcW w:w="712" w:type="dxa"/>
          </w:tcPr>
          <w:p w:rsidR="00F0306C" w:rsidRPr="00A3754E" w:rsidRDefault="00F0306C" w:rsidP="00E25FB7">
            <w:pPr>
              <w:jc w:val="both"/>
            </w:pPr>
            <w:r w:rsidRPr="00A3754E">
              <w:t>9</w:t>
            </w:r>
          </w:p>
        </w:tc>
        <w:tc>
          <w:tcPr>
            <w:tcW w:w="4816" w:type="dxa"/>
          </w:tcPr>
          <w:p w:rsidR="00F0306C" w:rsidRPr="00A3754E" w:rsidRDefault="00F0306C" w:rsidP="00E25FB7">
            <w:pPr>
              <w:autoSpaceDE w:val="0"/>
              <w:autoSpaceDN w:val="0"/>
              <w:adjustRightInd w:val="0"/>
              <w:jc w:val="both"/>
            </w:pPr>
            <w:r w:rsidRPr="00A3754E">
              <w:t>Условия кредита и способы выплаты кредита</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288"/>
        </w:trPr>
        <w:tc>
          <w:tcPr>
            <w:tcW w:w="426" w:type="dxa"/>
          </w:tcPr>
          <w:p w:rsidR="00F0306C" w:rsidRPr="00A3754E" w:rsidRDefault="00F0306C" w:rsidP="00E25FB7">
            <w:pPr>
              <w:jc w:val="both"/>
            </w:pPr>
            <w:r w:rsidRPr="00A3754E">
              <w:t>11</w:t>
            </w:r>
          </w:p>
        </w:tc>
        <w:tc>
          <w:tcPr>
            <w:tcW w:w="712" w:type="dxa"/>
          </w:tcPr>
          <w:p w:rsidR="00F0306C" w:rsidRPr="00A3754E" w:rsidRDefault="00F0306C" w:rsidP="00E25FB7">
            <w:pPr>
              <w:jc w:val="both"/>
            </w:pPr>
            <w:r w:rsidRPr="00A3754E">
              <w:t>10</w:t>
            </w:r>
          </w:p>
        </w:tc>
        <w:tc>
          <w:tcPr>
            <w:tcW w:w="4816" w:type="dxa"/>
          </w:tcPr>
          <w:p w:rsidR="00F0306C" w:rsidRPr="00A3754E" w:rsidRDefault="00F0306C" w:rsidP="00E25FB7">
            <w:pPr>
              <w:autoSpaceDE w:val="0"/>
              <w:autoSpaceDN w:val="0"/>
              <w:adjustRightInd w:val="0"/>
              <w:jc w:val="both"/>
            </w:pPr>
            <w:r w:rsidRPr="00A3754E">
              <w:t xml:space="preserve">Какой кредит выбрать </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288"/>
        </w:trPr>
        <w:tc>
          <w:tcPr>
            <w:tcW w:w="426" w:type="dxa"/>
          </w:tcPr>
          <w:p w:rsidR="00F0306C" w:rsidRPr="00A3754E" w:rsidRDefault="00F0306C" w:rsidP="00E25FB7">
            <w:pPr>
              <w:jc w:val="both"/>
            </w:pPr>
            <w:r w:rsidRPr="00A3754E">
              <w:t>12</w:t>
            </w:r>
          </w:p>
        </w:tc>
        <w:tc>
          <w:tcPr>
            <w:tcW w:w="712" w:type="dxa"/>
          </w:tcPr>
          <w:p w:rsidR="00F0306C" w:rsidRPr="00A3754E" w:rsidRDefault="00F0306C" w:rsidP="00E25FB7">
            <w:pPr>
              <w:jc w:val="both"/>
            </w:pPr>
            <w:r w:rsidRPr="00A3754E">
              <w:t>11</w:t>
            </w:r>
          </w:p>
        </w:tc>
        <w:tc>
          <w:tcPr>
            <w:tcW w:w="4816" w:type="dxa"/>
          </w:tcPr>
          <w:p w:rsidR="00F0306C" w:rsidRPr="00A3754E" w:rsidRDefault="00F0306C" w:rsidP="00E25FB7">
            <w:pPr>
              <w:autoSpaceDE w:val="0"/>
              <w:autoSpaceDN w:val="0"/>
              <w:adjustRightInd w:val="0"/>
              <w:jc w:val="both"/>
            </w:pPr>
            <w:r w:rsidRPr="00A3754E">
              <w:t>условия кредитования предпочесть</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926"/>
        </w:trPr>
        <w:tc>
          <w:tcPr>
            <w:tcW w:w="426" w:type="dxa"/>
          </w:tcPr>
          <w:p w:rsidR="00F0306C" w:rsidRPr="00A3754E" w:rsidRDefault="00F0306C" w:rsidP="00E25FB7">
            <w:r w:rsidRPr="00A3754E">
              <w:t>13</w:t>
            </w:r>
          </w:p>
        </w:tc>
        <w:tc>
          <w:tcPr>
            <w:tcW w:w="712" w:type="dxa"/>
          </w:tcPr>
          <w:p w:rsidR="00F0306C" w:rsidRPr="00A3754E" w:rsidRDefault="00F0306C" w:rsidP="00E25FB7">
            <w:pPr>
              <w:jc w:val="both"/>
            </w:pPr>
            <w:r w:rsidRPr="00A3754E">
              <w:t>12</w:t>
            </w:r>
          </w:p>
        </w:tc>
        <w:tc>
          <w:tcPr>
            <w:tcW w:w="4816" w:type="dxa"/>
          </w:tcPr>
          <w:p w:rsidR="00F0306C" w:rsidRPr="00A3754E" w:rsidRDefault="00F0306C" w:rsidP="00E25FB7">
            <w:pPr>
              <w:autoSpaceDE w:val="0"/>
              <w:autoSpaceDN w:val="0"/>
              <w:adjustRightInd w:val="0"/>
              <w:jc w:val="both"/>
            </w:pPr>
            <w:r w:rsidRPr="00A3754E">
              <w:t>Ипотека: как решить жилищную проблему и не попасть в бед</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631"/>
        </w:trPr>
        <w:tc>
          <w:tcPr>
            <w:tcW w:w="426" w:type="dxa"/>
          </w:tcPr>
          <w:p w:rsidR="00F0306C" w:rsidRPr="00A3754E" w:rsidRDefault="00F0306C" w:rsidP="00E25FB7">
            <w:pPr>
              <w:jc w:val="both"/>
            </w:pPr>
            <w:r w:rsidRPr="00A3754E">
              <w:t>14</w:t>
            </w:r>
          </w:p>
        </w:tc>
        <w:tc>
          <w:tcPr>
            <w:tcW w:w="712" w:type="dxa"/>
          </w:tcPr>
          <w:p w:rsidR="00F0306C" w:rsidRPr="00A3754E" w:rsidRDefault="00F0306C" w:rsidP="00E25FB7">
            <w:r w:rsidRPr="00A3754E">
              <w:t>13</w:t>
            </w:r>
          </w:p>
        </w:tc>
        <w:tc>
          <w:tcPr>
            <w:tcW w:w="4816" w:type="dxa"/>
          </w:tcPr>
          <w:p w:rsidR="00F0306C" w:rsidRPr="00A3754E" w:rsidRDefault="00F0306C" w:rsidP="00E25FB7">
            <w:r w:rsidRPr="00A3754E">
              <w:t>Как рассчитать полную стоимость ипотеки</w:t>
            </w:r>
          </w:p>
        </w:tc>
        <w:tc>
          <w:tcPr>
            <w:tcW w:w="992" w:type="dxa"/>
          </w:tcPr>
          <w:p w:rsidR="00F0306C" w:rsidRPr="00A3754E" w:rsidRDefault="00F0306C" w:rsidP="00E25FB7">
            <w:r w:rsidRPr="00A3754E">
              <w:t>1</w:t>
            </w:r>
          </w:p>
        </w:tc>
        <w:tc>
          <w:tcPr>
            <w:tcW w:w="993" w:type="dxa"/>
          </w:tcPr>
          <w:p w:rsidR="00F0306C" w:rsidRPr="00A3754E" w:rsidRDefault="00F0306C" w:rsidP="00E25FB7"/>
        </w:tc>
        <w:tc>
          <w:tcPr>
            <w:tcW w:w="1134" w:type="dxa"/>
          </w:tcPr>
          <w:p w:rsidR="00F0306C" w:rsidRPr="00A3754E" w:rsidRDefault="00F0306C" w:rsidP="00E25FB7"/>
        </w:tc>
      </w:tr>
      <w:tr w:rsidR="00F0306C" w:rsidRPr="00A3754E" w:rsidTr="00F0306C">
        <w:trPr>
          <w:trHeight w:val="826"/>
        </w:trPr>
        <w:tc>
          <w:tcPr>
            <w:tcW w:w="426" w:type="dxa"/>
          </w:tcPr>
          <w:p w:rsidR="00F0306C" w:rsidRPr="00A3754E" w:rsidRDefault="00F0306C" w:rsidP="00E25FB7">
            <w:pPr>
              <w:jc w:val="both"/>
            </w:pPr>
            <w:r w:rsidRPr="00A3754E">
              <w:t>15</w:t>
            </w:r>
          </w:p>
        </w:tc>
        <w:tc>
          <w:tcPr>
            <w:tcW w:w="712" w:type="dxa"/>
          </w:tcPr>
          <w:p w:rsidR="00F0306C" w:rsidRPr="00A3754E" w:rsidRDefault="00F0306C" w:rsidP="00E25FB7">
            <w:pPr>
              <w:jc w:val="both"/>
            </w:pPr>
            <w:r w:rsidRPr="00A3754E">
              <w:t>14</w:t>
            </w:r>
          </w:p>
        </w:tc>
        <w:tc>
          <w:tcPr>
            <w:tcW w:w="4816" w:type="dxa"/>
          </w:tcPr>
          <w:p w:rsidR="00F0306C" w:rsidRPr="00A3754E" w:rsidRDefault="00F0306C" w:rsidP="00E25FB7">
            <w:pPr>
              <w:autoSpaceDE w:val="0"/>
              <w:autoSpaceDN w:val="0"/>
              <w:adjustRightInd w:val="0"/>
              <w:jc w:val="both"/>
            </w:pPr>
            <w:r w:rsidRPr="00A3754E">
              <w:t>Как банки могут помочь в инвестировании и управлении сбережениями</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rPr>
          <w:trHeight w:val="504"/>
        </w:trPr>
        <w:tc>
          <w:tcPr>
            <w:tcW w:w="426" w:type="dxa"/>
          </w:tcPr>
          <w:p w:rsidR="00F0306C" w:rsidRPr="00A3754E" w:rsidRDefault="00F0306C" w:rsidP="00E25FB7">
            <w:pPr>
              <w:jc w:val="both"/>
            </w:pPr>
            <w:r w:rsidRPr="00A3754E">
              <w:t>16</w:t>
            </w:r>
          </w:p>
        </w:tc>
        <w:tc>
          <w:tcPr>
            <w:tcW w:w="712" w:type="dxa"/>
          </w:tcPr>
          <w:p w:rsidR="00F0306C" w:rsidRPr="00A3754E" w:rsidRDefault="00F0306C" w:rsidP="00E25FB7">
            <w:pPr>
              <w:jc w:val="both"/>
            </w:pPr>
            <w:r w:rsidRPr="00A3754E">
              <w:t>15</w:t>
            </w:r>
          </w:p>
        </w:tc>
        <w:tc>
          <w:tcPr>
            <w:tcW w:w="4816" w:type="dxa"/>
          </w:tcPr>
          <w:p w:rsidR="00F0306C" w:rsidRPr="00A3754E" w:rsidRDefault="00F0306C" w:rsidP="00E25FB7">
            <w:pPr>
              <w:autoSpaceDE w:val="0"/>
              <w:autoSpaceDN w:val="0"/>
              <w:adjustRightInd w:val="0"/>
              <w:jc w:val="both"/>
            </w:pPr>
            <w:r w:rsidRPr="00A3754E">
              <w:t>Итоговые задания к модулю 1</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rPr>
                <w:b/>
              </w:rPr>
            </w:pPr>
          </w:p>
        </w:tc>
        <w:tc>
          <w:tcPr>
            <w:tcW w:w="5528" w:type="dxa"/>
            <w:gridSpan w:val="2"/>
          </w:tcPr>
          <w:p w:rsidR="00F0306C" w:rsidRPr="00A3754E" w:rsidRDefault="00F0306C" w:rsidP="00E25FB7">
            <w:pPr>
              <w:jc w:val="both"/>
              <w:rPr>
                <w:b/>
              </w:rPr>
            </w:pPr>
            <w:r w:rsidRPr="00A3754E">
              <w:rPr>
                <w:b/>
              </w:rPr>
              <w:t>Модуль  2. Фондовый рынок: как его использовать для роста доходов</w:t>
            </w:r>
          </w:p>
        </w:tc>
        <w:tc>
          <w:tcPr>
            <w:tcW w:w="992" w:type="dxa"/>
          </w:tcPr>
          <w:p w:rsidR="00F0306C" w:rsidRPr="00A3754E" w:rsidRDefault="00F0306C" w:rsidP="00E25FB7">
            <w:pPr>
              <w:jc w:val="both"/>
              <w:rPr>
                <w:b/>
              </w:rPr>
            </w:pPr>
            <w:r w:rsidRPr="00A3754E">
              <w:rPr>
                <w:b/>
              </w:rPr>
              <w:t>6</w:t>
            </w:r>
          </w:p>
        </w:tc>
        <w:tc>
          <w:tcPr>
            <w:tcW w:w="993" w:type="dxa"/>
          </w:tcPr>
          <w:p w:rsidR="00F0306C" w:rsidRPr="00A3754E" w:rsidRDefault="00F0306C" w:rsidP="00E25FB7">
            <w:pPr>
              <w:jc w:val="both"/>
              <w:rPr>
                <w:b/>
              </w:rPr>
            </w:pPr>
          </w:p>
        </w:tc>
        <w:tc>
          <w:tcPr>
            <w:tcW w:w="1134" w:type="dxa"/>
          </w:tcPr>
          <w:p w:rsidR="00F0306C" w:rsidRPr="00A3754E" w:rsidRDefault="00F0306C" w:rsidP="00E25FB7">
            <w:pPr>
              <w:jc w:val="both"/>
              <w:rPr>
                <w:b/>
              </w:rPr>
            </w:pPr>
          </w:p>
        </w:tc>
      </w:tr>
      <w:tr w:rsidR="00F0306C" w:rsidRPr="00A3754E" w:rsidTr="00F0306C">
        <w:tc>
          <w:tcPr>
            <w:tcW w:w="426" w:type="dxa"/>
          </w:tcPr>
          <w:p w:rsidR="00F0306C" w:rsidRPr="00A3754E" w:rsidRDefault="00F0306C" w:rsidP="00E25FB7">
            <w:pPr>
              <w:jc w:val="both"/>
            </w:pPr>
            <w:r w:rsidRPr="00A3754E">
              <w:t>17</w:t>
            </w:r>
          </w:p>
        </w:tc>
        <w:tc>
          <w:tcPr>
            <w:tcW w:w="712" w:type="dxa"/>
          </w:tcPr>
          <w:p w:rsidR="00F0306C" w:rsidRPr="00A3754E" w:rsidRDefault="00F0306C" w:rsidP="00E25FB7">
            <w:pPr>
              <w:jc w:val="both"/>
            </w:pPr>
            <w:r w:rsidRPr="00A3754E">
              <w:t>1</w:t>
            </w:r>
          </w:p>
        </w:tc>
        <w:tc>
          <w:tcPr>
            <w:tcW w:w="4816" w:type="dxa"/>
          </w:tcPr>
          <w:p w:rsidR="00F0306C" w:rsidRPr="00A3754E" w:rsidRDefault="00F0306C" w:rsidP="00E25FB7">
            <w:pPr>
              <w:jc w:val="both"/>
            </w:pPr>
            <w:r w:rsidRPr="00A3754E">
              <w:t xml:space="preserve">Что такое ценные бумаги  </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18</w:t>
            </w:r>
          </w:p>
        </w:tc>
        <w:tc>
          <w:tcPr>
            <w:tcW w:w="712" w:type="dxa"/>
          </w:tcPr>
          <w:p w:rsidR="00F0306C" w:rsidRPr="00A3754E" w:rsidRDefault="00F0306C" w:rsidP="00E25FB7">
            <w:pPr>
              <w:jc w:val="both"/>
            </w:pPr>
            <w:r w:rsidRPr="00A3754E">
              <w:t>2</w:t>
            </w:r>
          </w:p>
        </w:tc>
        <w:tc>
          <w:tcPr>
            <w:tcW w:w="4816" w:type="dxa"/>
          </w:tcPr>
          <w:p w:rsidR="00F0306C" w:rsidRPr="00A3754E" w:rsidRDefault="00F0306C" w:rsidP="00E25FB7">
            <w:pPr>
              <w:jc w:val="both"/>
            </w:pPr>
            <w:r w:rsidRPr="00A3754E">
              <w:t>Типы ценных бумаг</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19</w:t>
            </w:r>
          </w:p>
        </w:tc>
        <w:tc>
          <w:tcPr>
            <w:tcW w:w="712" w:type="dxa"/>
          </w:tcPr>
          <w:p w:rsidR="00F0306C" w:rsidRPr="00A3754E" w:rsidRDefault="00F0306C" w:rsidP="00E25FB7">
            <w:pPr>
              <w:jc w:val="both"/>
            </w:pPr>
            <w:r w:rsidRPr="00A3754E">
              <w:t>3</w:t>
            </w:r>
          </w:p>
        </w:tc>
        <w:tc>
          <w:tcPr>
            <w:tcW w:w="4816" w:type="dxa"/>
          </w:tcPr>
          <w:p w:rsidR="00F0306C" w:rsidRPr="00A3754E" w:rsidRDefault="00F0306C" w:rsidP="00E25FB7">
            <w:pPr>
              <w:autoSpaceDE w:val="0"/>
              <w:autoSpaceDN w:val="0"/>
              <w:adjustRightInd w:val="0"/>
              <w:jc w:val="both"/>
            </w:pPr>
            <w:r w:rsidRPr="00A3754E">
              <w:t>Как можно торговать ценными бумагами</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lastRenderedPageBreak/>
              <w:t>20</w:t>
            </w:r>
          </w:p>
        </w:tc>
        <w:tc>
          <w:tcPr>
            <w:tcW w:w="712" w:type="dxa"/>
          </w:tcPr>
          <w:p w:rsidR="00F0306C" w:rsidRPr="00A3754E" w:rsidRDefault="00F0306C" w:rsidP="00E25FB7">
            <w:pPr>
              <w:jc w:val="both"/>
            </w:pPr>
            <w:r w:rsidRPr="00A3754E">
              <w:t>4</w:t>
            </w:r>
          </w:p>
        </w:tc>
        <w:tc>
          <w:tcPr>
            <w:tcW w:w="4816" w:type="dxa"/>
          </w:tcPr>
          <w:p w:rsidR="00F0306C" w:rsidRPr="00A3754E" w:rsidRDefault="00F0306C" w:rsidP="00E25FB7">
            <w:r w:rsidRPr="00A3754E">
              <w:t>Как физическое лицо может участвовать в операциях на рынке ценных бумаг</w:t>
            </w:r>
          </w:p>
        </w:tc>
        <w:tc>
          <w:tcPr>
            <w:tcW w:w="992" w:type="dxa"/>
          </w:tcPr>
          <w:p w:rsidR="00F0306C" w:rsidRPr="00A3754E" w:rsidRDefault="00F0306C" w:rsidP="00E25FB7">
            <w:r w:rsidRPr="00A3754E">
              <w:t>1</w:t>
            </w:r>
          </w:p>
        </w:tc>
        <w:tc>
          <w:tcPr>
            <w:tcW w:w="993" w:type="dxa"/>
          </w:tcPr>
          <w:p w:rsidR="00F0306C" w:rsidRPr="00A3754E" w:rsidRDefault="00F0306C" w:rsidP="00E25FB7"/>
        </w:tc>
        <w:tc>
          <w:tcPr>
            <w:tcW w:w="1134" w:type="dxa"/>
          </w:tcPr>
          <w:p w:rsidR="00F0306C" w:rsidRPr="00A3754E" w:rsidRDefault="00F0306C" w:rsidP="00E25FB7"/>
        </w:tc>
      </w:tr>
      <w:tr w:rsidR="00F0306C" w:rsidRPr="00A3754E" w:rsidTr="00F0306C">
        <w:tc>
          <w:tcPr>
            <w:tcW w:w="426" w:type="dxa"/>
          </w:tcPr>
          <w:p w:rsidR="00F0306C" w:rsidRPr="00A3754E" w:rsidRDefault="00F0306C" w:rsidP="00E25FB7">
            <w:pPr>
              <w:jc w:val="both"/>
            </w:pPr>
            <w:r w:rsidRPr="00A3754E">
              <w:t>21</w:t>
            </w:r>
          </w:p>
        </w:tc>
        <w:tc>
          <w:tcPr>
            <w:tcW w:w="712" w:type="dxa"/>
          </w:tcPr>
          <w:p w:rsidR="00F0306C" w:rsidRPr="00A3754E" w:rsidRDefault="00F0306C" w:rsidP="00E25FB7">
            <w:pPr>
              <w:jc w:val="both"/>
            </w:pPr>
            <w:r w:rsidRPr="00A3754E">
              <w:t>5</w:t>
            </w:r>
          </w:p>
        </w:tc>
        <w:tc>
          <w:tcPr>
            <w:tcW w:w="4816" w:type="dxa"/>
          </w:tcPr>
          <w:p w:rsidR="00F0306C" w:rsidRPr="00A3754E" w:rsidRDefault="00F0306C" w:rsidP="00E25FB7">
            <w:pPr>
              <w:jc w:val="both"/>
            </w:pPr>
            <w:r w:rsidRPr="00A3754E">
              <w:t>Как заработать на фондовом и валютном рынках</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22</w:t>
            </w:r>
          </w:p>
        </w:tc>
        <w:tc>
          <w:tcPr>
            <w:tcW w:w="712" w:type="dxa"/>
          </w:tcPr>
          <w:p w:rsidR="00F0306C" w:rsidRPr="00A3754E" w:rsidRDefault="00F0306C" w:rsidP="00E25FB7">
            <w:pPr>
              <w:jc w:val="both"/>
            </w:pPr>
            <w:r w:rsidRPr="00A3754E">
              <w:t>6</w:t>
            </w:r>
          </w:p>
        </w:tc>
        <w:tc>
          <w:tcPr>
            <w:tcW w:w="4816" w:type="dxa"/>
          </w:tcPr>
          <w:p w:rsidR="00F0306C" w:rsidRPr="00A3754E" w:rsidRDefault="00F0306C" w:rsidP="00E25FB7">
            <w:pPr>
              <w:autoSpaceDE w:val="0"/>
              <w:autoSpaceDN w:val="0"/>
              <w:adjustRightInd w:val="0"/>
              <w:jc w:val="both"/>
            </w:pPr>
            <w:r w:rsidRPr="00A3754E">
              <w:t>Итоговые задания к модулю 2</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rPr>
                <w:b/>
                <w:bCs/>
              </w:rPr>
            </w:pPr>
          </w:p>
        </w:tc>
        <w:tc>
          <w:tcPr>
            <w:tcW w:w="5528" w:type="dxa"/>
            <w:gridSpan w:val="2"/>
          </w:tcPr>
          <w:p w:rsidR="00F0306C" w:rsidRPr="00A3754E" w:rsidRDefault="00F0306C" w:rsidP="00E25FB7">
            <w:pPr>
              <w:jc w:val="both"/>
            </w:pPr>
            <w:r w:rsidRPr="00A3754E">
              <w:rPr>
                <w:b/>
                <w:bCs/>
              </w:rPr>
              <w:t>Модуль 3.    Налоги: почему их надо платить</w:t>
            </w:r>
          </w:p>
        </w:tc>
        <w:tc>
          <w:tcPr>
            <w:tcW w:w="992" w:type="dxa"/>
          </w:tcPr>
          <w:p w:rsidR="00F0306C" w:rsidRPr="00A3754E" w:rsidRDefault="00F0306C" w:rsidP="00E25FB7">
            <w:pPr>
              <w:jc w:val="both"/>
              <w:rPr>
                <w:b/>
              </w:rPr>
            </w:pPr>
            <w:r w:rsidRPr="00A3754E">
              <w:rPr>
                <w:b/>
              </w:rPr>
              <w:t>7</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23</w:t>
            </w:r>
          </w:p>
        </w:tc>
        <w:tc>
          <w:tcPr>
            <w:tcW w:w="712" w:type="dxa"/>
          </w:tcPr>
          <w:p w:rsidR="00F0306C" w:rsidRPr="00A3754E" w:rsidRDefault="00F0306C" w:rsidP="00E25FB7">
            <w:pPr>
              <w:jc w:val="both"/>
            </w:pPr>
            <w:r w:rsidRPr="00A3754E">
              <w:t>1</w:t>
            </w:r>
          </w:p>
        </w:tc>
        <w:tc>
          <w:tcPr>
            <w:tcW w:w="4816" w:type="dxa"/>
          </w:tcPr>
          <w:p w:rsidR="00F0306C" w:rsidRPr="00A3754E" w:rsidRDefault="00F0306C" w:rsidP="00E25FB7">
            <w:pPr>
              <w:jc w:val="both"/>
            </w:pPr>
            <w:r w:rsidRPr="00A3754E">
              <w:t>Что такое налоги и зачем они нужны</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24</w:t>
            </w:r>
          </w:p>
        </w:tc>
        <w:tc>
          <w:tcPr>
            <w:tcW w:w="712" w:type="dxa"/>
          </w:tcPr>
          <w:p w:rsidR="00F0306C" w:rsidRPr="00A3754E" w:rsidRDefault="00F0306C" w:rsidP="00E25FB7">
            <w:pPr>
              <w:jc w:val="both"/>
            </w:pPr>
            <w:r w:rsidRPr="00A3754E">
              <w:t>2</w:t>
            </w:r>
          </w:p>
        </w:tc>
        <w:tc>
          <w:tcPr>
            <w:tcW w:w="4816" w:type="dxa"/>
          </w:tcPr>
          <w:p w:rsidR="00F0306C" w:rsidRPr="00A3754E" w:rsidRDefault="00F0306C" w:rsidP="00E25FB7">
            <w:pPr>
              <w:jc w:val="both"/>
              <w:rPr>
                <w:b/>
                <w:i/>
              </w:rPr>
            </w:pPr>
            <w:r w:rsidRPr="00A3754E">
              <w:t>Основы налогообложения граждан</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r w:rsidRPr="00A3754E">
              <w:t>25</w:t>
            </w:r>
          </w:p>
        </w:tc>
        <w:tc>
          <w:tcPr>
            <w:tcW w:w="712" w:type="dxa"/>
          </w:tcPr>
          <w:p w:rsidR="00F0306C" w:rsidRPr="00A3754E" w:rsidRDefault="00F0306C" w:rsidP="00E25FB7">
            <w:pPr>
              <w:jc w:val="both"/>
            </w:pPr>
            <w:r w:rsidRPr="00A3754E">
              <w:t>3</w:t>
            </w:r>
          </w:p>
        </w:tc>
        <w:tc>
          <w:tcPr>
            <w:tcW w:w="4816" w:type="dxa"/>
          </w:tcPr>
          <w:p w:rsidR="00F0306C" w:rsidRPr="00A3754E" w:rsidRDefault="00F0306C" w:rsidP="00E25FB7">
            <w:pPr>
              <w:autoSpaceDE w:val="0"/>
              <w:autoSpaceDN w:val="0"/>
              <w:adjustRightInd w:val="0"/>
              <w:jc w:val="both"/>
            </w:pPr>
            <w:r w:rsidRPr="00A3754E">
              <w:t>Виды налогов, уплачиваемых физическими лицами в России</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26</w:t>
            </w:r>
          </w:p>
        </w:tc>
        <w:tc>
          <w:tcPr>
            <w:tcW w:w="712" w:type="dxa"/>
          </w:tcPr>
          <w:p w:rsidR="00F0306C" w:rsidRPr="00A3754E" w:rsidRDefault="00F0306C" w:rsidP="00E25FB7">
            <w:r w:rsidRPr="00A3754E">
              <w:t>4</w:t>
            </w:r>
          </w:p>
        </w:tc>
        <w:tc>
          <w:tcPr>
            <w:tcW w:w="4816" w:type="dxa"/>
          </w:tcPr>
          <w:p w:rsidR="00F0306C" w:rsidRPr="00A3754E" w:rsidRDefault="00F0306C" w:rsidP="00E25FB7">
            <w:r w:rsidRPr="00A3754E">
              <w:t>Как платить налоги</w:t>
            </w:r>
          </w:p>
        </w:tc>
        <w:tc>
          <w:tcPr>
            <w:tcW w:w="992" w:type="dxa"/>
          </w:tcPr>
          <w:p w:rsidR="00F0306C" w:rsidRPr="00A3754E" w:rsidRDefault="00F0306C" w:rsidP="00E25FB7">
            <w:r w:rsidRPr="00A3754E">
              <w:t>1</w:t>
            </w:r>
          </w:p>
        </w:tc>
        <w:tc>
          <w:tcPr>
            <w:tcW w:w="993" w:type="dxa"/>
          </w:tcPr>
          <w:p w:rsidR="00F0306C" w:rsidRPr="00A3754E" w:rsidRDefault="00F0306C" w:rsidP="00E25FB7"/>
        </w:tc>
        <w:tc>
          <w:tcPr>
            <w:tcW w:w="1134" w:type="dxa"/>
          </w:tcPr>
          <w:p w:rsidR="00F0306C" w:rsidRPr="00A3754E" w:rsidRDefault="00F0306C" w:rsidP="00E25FB7"/>
        </w:tc>
      </w:tr>
      <w:tr w:rsidR="00F0306C" w:rsidRPr="00A3754E" w:rsidTr="00F0306C">
        <w:tc>
          <w:tcPr>
            <w:tcW w:w="426" w:type="dxa"/>
          </w:tcPr>
          <w:p w:rsidR="00F0306C" w:rsidRPr="00A3754E" w:rsidRDefault="00F0306C" w:rsidP="00E25FB7">
            <w:pPr>
              <w:jc w:val="both"/>
            </w:pPr>
            <w:r w:rsidRPr="00A3754E">
              <w:t>27</w:t>
            </w:r>
          </w:p>
        </w:tc>
        <w:tc>
          <w:tcPr>
            <w:tcW w:w="712" w:type="dxa"/>
          </w:tcPr>
          <w:p w:rsidR="00F0306C" w:rsidRPr="00A3754E" w:rsidRDefault="00F0306C" w:rsidP="00E25FB7">
            <w:pPr>
              <w:jc w:val="both"/>
            </w:pPr>
            <w:r w:rsidRPr="00A3754E">
              <w:t>5</w:t>
            </w:r>
          </w:p>
        </w:tc>
        <w:tc>
          <w:tcPr>
            <w:tcW w:w="4816" w:type="dxa"/>
          </w:tcPr>
          <w:p w:rsidR="00F0306C" w:rsidRPr="00A3754E" w:rsidRDefault="00F0306C" w:rsidP="00E25FB7">
            <w:pPr>
              <w:autoSpaceDE w:val="0"/>
              <w:autoSpaceDN w:val="0"/>
              <w:adjustRightInd w:val="0"/>
              <w:jc w:val="both"/>
            </w:pPr>
            <w:r w:rsidRPr="00A3754E">
              <w:t>Налоговые вычеты, или как вернуть налоги в семейный бюджет</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28</w:t>
            </w:r>
          </w:p>
        </w:tc>
        <w:tc>
          <w:tcPr>
            <w:tcW w:w="712" w:type="dxa"/>
          </w:tcPr>
          <w:p w:rsidR="00F0306C" w:rsidRPr="00A3754E" w:rsidRDefault="00F0306C" w:rsidP="00E25FB7">
            <w:pPr>
              <w:jc w:val="both"/>
            </w:pPr>
            <w:r w:rsidRPr="00A3754E">
              <w:t>6</w:t>
            </w:r>
          </w:p>
        </w:tc>
        <w:tc>
          <w:tcPr>
            <w:tcW w:w="4816" w:type="dxa"/>
          </w:tcPr>
          <w:p w:rsidR="00F0306C" w:rsidRPr="00A3754E" w:rsidRDefault="00F0306C" w:rsidP="00E25FB7">
            <w:pPr>
              <w:autoSpaceDE w:val="0"/>
              <w:autoSpaceDN w:val="0"/>
              <w:adjustRightInd w:val="0"/>
              <w:jc w:val="both"/>
            </w:pPr>
            <w:r w:rsidRPr="00A3754E">
              <w:t>Ответственность за неуплату налогов</w:t>
            </w:r>
          </w:p>
          <w:p w:rsidR="00F0306C" w:rsidRPr="00A3754E" w:rsidRDefault="00F0306C" w:rsidP="00E25FB7">
            <w:pPr>
              <w:autoSpaceDE w:val="0"/>
              <w:autoSpaceDN w:val="0"/>
              <w:adjustRightInd w:val="0"/>
              <w:jc w:val="both"/>
            </w:pP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29</w:t>
            </w:r>
          </w:p>
        </w:tc>
        <w:tc>
          <w:tcPr>
            <w:tcW w:w="712" w:type="dxa"/>
          </w:tcPr>
          <w:p w:rsidR="00F0306C" w:rsidRPr="00A3754E" w:rsidRDefault="00F0306C" w:rsidP="00E25FB7">
            <w:pPr>
              <w:jc w:val="both"/>
            </w:pPr>
            <w:r w:rsidRPr="00A3754E">
              <w:t>7</w:t>
            </w:r>
          </w:p>
        </w:tc>
        <w:tc>
          <w:tcPr>
            <w:tcW w:w="4816" w:type="dxa"/>
          </w:tcPr>
          <w:p w:rsidR="00F0306C" w:rsidRPr="00A3754E" w:rsidRDefault="00F0306C" w:rsidP="00E25FB7">
            <w:pPr>
              <w:autoSpaceDE w:val="0"/>
              <w:autoSpaceDN w:val="0"/>
              <w:adjustRightInd w:val="0"/>
              <w:jc w:val="both"/>
            </w:pPr>
            <w:r w:rsidRPr="00A3754E">
              <w:t>Итоговые задания к модулю 3</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rPr>
                <w:b/>
                <w:bCs/>
              </w:rPr>
            </w:pPr>
          </w:p>
        </w:tc>
        <w:tc>
          <w:tcPr>
            <w:tcW w:w="5528" w:type="dxa"/>
            <w:gridSpan w:val="2"/>
          </w:tcPr>
          <w:p w:rsidR="00F0306C" w:rsidRPr="00A3754E" w:rsidRDefault="00F0306C" w:rsidP="00E25FB7">
            <w:pPr>
              <w:jc w:val="both"/>
            </w:pPr>
            <w:r w:rsidRPr="00A3754E">
              <w:rPr>
                <w:b/>
                <w:bCs/>
              </w:rPr>
              <w:t xml:space="preserve">Модуль 4.   Страхование: что и как надо страховать, чтобы не попасть в беду  </w:t>
            </w:r>
          </w:p>
        </w:tc>
        <w:tc>
          <w:tcPr>
            <w:tcW w:w="992" w:type="dxa"/>
          </w:tcPr>
          <w:p w:rsidR="00F0306C" w:rsidRPr="00A3754E" w:rsidRDefault="00F0306C" w:rsidP="00E25FB7">
            <w:pPr>
              <w:jc w:val="both"/>
              <w:rPr>
                <w:b/>
              </w:rPr>
            </w:pPr>
            <w:r w:rsidRPr="00A3754E">
              <w:rPr>
                <w:b/>
              </w:rPr>
              <w:t>6</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30</w:t>
            </w:r>
          </w:p>
        </w:tc>
        <w:tc>
          <w:tcPr>
            <w:tcW w:w="712" w:type="dxa"/>
          </w:tcPr>
          <w:p w:rsidR="00F0306C" w:rsidRPr="00A3754E" w:rsidRDefault="00F0306C" w:rsidP="00E25FB7">
            <w:pPr>
              <w:jc w:val="both"/>
            </w:pPr>
            <w:r w:rsidRPr="00A3754E">
              <w:t>1</w:t>
            </w:r>
          </w:p>
        </w:tc>
        <w:tc>
          <w:tcPr>
            <w:tcW w:w="4816" w:type="dxa"/>
          </w:tcPr>
          <w:p w:rsidR="00F0306C" w:rsidRPr="00A3754E" w:rsidRDefault="00F0306C" w:rsidP="00E25FB7">
            <w:pPr>
              <w:jc w:val="both"/>
              <w:rPr>
                <w:b/>
              </w:rPr>
            </w:pPr>
            <w:r w:rsidRPr="00A3754E">
              <w:t>Страховой рынок России: коротко о главном</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31</w:t>
            </w:r>
          </w:p>
        </w:tc>
        <w:tc>
          <w:tcPr>
            <w:tcW w:w="712" w:type="dxa"/>
          </w:tcPr>
          <w:p w:rsidR="00F0306C" w:rsidRPr="00A3754E" w:rsidRDefault="00F0306C" w:rsidP="00E25FB7">
            <w:pPr>
              <w:jc w:val="both"/>
            </w:pPr>
            <w:r w:rsidRPr="00A3754E">
              <w:t>2</w:t>
            </w:r>
          </w:p>
        </w:tc>
        <w:tc>
          <w:tcPr>
            <w:tcW w:w="4816" w:type="dxa"/>
          </w:tcPr>
          <w:p w:rsidR="00F0306C" w:rsidRPr="00A3754E" w:rsidRDefault="00F0306C" w:rsidP="00E25FB7">
            <w:pPr>
              <w:autoSpaceDE w:val="0"/>
              <w:autoSpaceDN w:val="0"/>
              <w:adjustRightInd w:val="0"/>
              <w:jc w:val="both"/>
            </w:pPr>
            <w:r w:rsidRPr="00A3754E">
              <w:t>Имущественное страхование: как защитить нажитое состояние</w:t>
            </w:r>
          </w:p>
        </w:tc>
        <w:tc>
          <w:tcPr>
            <w:tcW w:w="992" w:type="dxa"/>
          </w:tcPr>
          <w:p w:rsidR="00F0306C" w:rsidRPr="00A3754E" w:rsidRDefault="00F0306C" w:rsidP="00E25FB7">
            <w:pPr>
              <w:jc w:val="both"/>
            </w:pPr>
            <w:r w:rsidRPr="00A3754E">
              <w:t>1</w:t>
            </w:r>
          </w:p>
          <w:p w:rsidR="00F0306C" w:rsidRPr="00A3754E" w:rsidRDefault="00F0306C" w:rsidP="00E25FB7">
            <w:pPr>
              <w:jc w:val="both"/>
            </w:pPr>
          </w:p>
          <w:p w:rsidR="00F0306C" w:rsidRPr="00A3754E" w:rsidRDefault="00F0306C" w:rsidP="00E25FB7">
            <w:pPr>
              <w:jc w:val="both"/>
            </w:pP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32</w:t>
            </w:r>
          </w:p>
        </w:tc>
        <w:tc>
          <w:tcPr>
            <w:tcW w:w="712" w:type="dxa"/>
          </w:tcPr>
          <w:p w:rsidR="00F0306C" w:rsidRPr="00A3754E" w:rsidRDefault="00F0306C" w:rsidP="00E25FB7">
            <w:pPr>
              <w:jc w:val="both"/>
            </w:pPr>
            <w:r w:rsidRPr="00A3754E">
              <w:t>3</w:t>
            </w:r>
          </w:p>
        </w:tc>
        <w:tc>
          <w:tcPr>
            <w:tcW w:w="4816" w:type="dxa"/>
          </w:tcPr>
          <w:p w:rsidR="00F0306C" w:rsidRPr="00A3754E" w:rsidRDefault="00F0306C" w:rsidP="00E25FB7">
            <w:pPr>
              <w:jc w:val="both"/>
            </w:pPr>
            <w:r w:rsidRPr="00A3754E">
              <w:t>Здоровье и жизнь — высшие блага: поговорим о личном страховании</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33</w:t>
            </w:r>
          </w:p>
        </w:tc>
        <w:tc>
          <w:tcPr>
            <w:tcW w:w="712" w:type="dxa"/>
          </w:tcPr>
          <w:p w:rsidR="00F0306C" w:rsidRPr="00A3754E" w:rsidRDefault="00F0306C" w:rsidP="00E25FB7">
            <w:pPr>
              <w:jc w:val="both"/>
            </w:pPr>
            <w:r w:rsidRPr="00A3754E">
              <w:t>4</w:t>
            </w:r>
          </w:p>
        </w:tc>
        <w:tc>
          <w:tcPr>
            <w:tcW w:w="4816" w:type="dxa"/>
          </w:tcPr>
          <w:p w:rsidR="00F0306C" w:rsidRPr="00A3754E" w:rsidRDefault="00F0306C" w:rsidP="00E25FB7">
            <w:pPr>
              <w:jc w:val="both"/>
              <w:rPr>
                <w:b/>
              </w:rPr>
            </w:pPr>
            <w:r w:rsidRPr="00A3754E">
              <w:t>Если нанесён ущерб третьим лицам</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34</w:t>
            </w:r>
          </w:p>
        </w:tc>
        <w:tc>
          <w:tcPr>
            <w:tcW w:w="712" w:type="dxa"/>
          </w:tcPr>
          <w:p w:rsidR="00F0306C" w:rsidRPr="00A3754E" w:rsidRDefault="00F0306C" w:rsidP="00E25FB7">
            <w:pPr>
              <w:jc w:val="both"/>
            </w:pPr>
            <w:r w:rsidRPr="00A3754E">
              <w:t>5</w:t>
            </w:r>
          </w:p>
        </w:tc>
        <w:tc>
          <w:tcPr>
            <w:tcW w:w="4816" w:type="dxa"/>
          </w:tcPr>
          <w:p w:rsidR="00F0306C" w:rsidRPr="00A3754E" w:rsidRDefault="00F0306C" w:rsidP="00E25FB7">
            <w:pPr>
              <w:jc w:val="both"/>
              <w:rPr>
                <w:b/>
                <w:bCs/>
              </w:rPr>
            </w:pPr>
            <w:r w:rsidRPr="00A3754E">
              <w:t>Доверяй, но проверяй, или несколько советов по выбору страховщика</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F0306C">
        <w:tc>
          <w:tcPr>
            <w:tcW w:w="426" w:type="dxa"/>
          </w:tcPr>
          <w:p w:rsidR="00F0306C" w:rsidRPr="00A3754E" w:rsidRDefault="00F0306C" w:rsidP="00E25FB7">
            <w:pPr>
              <w:jc w:val="both"/>
            </w:pPr>
            <w:r w:rsidRPr="00A3754E">
              <w:t>35</w:t>
            </w:r>
          </w:p>
        </w:tc>
        <w:tc>
          <w:tcPr>
            <w:tcW w:w="712" w:type="dxa"/>
          </w:tcPr>
          <w:p w:rsidR="00F0306C" w:rsidRPr="00A3754E" w:rsidRDefault="00F0306C" w:rsidP="00E25FB7">
            <w:pPr>
              <w:jc w:val="both"/>
            </w:pPr>
            <w:r w:rsidRPr="00A3754E">
              <w:t>6</w:t>
            </w:r>
          </w:p>
        </w:tc>
        <w:tc>
          <w:tcPr>
            <w:tcW w:w="4816" w:type="dxa"/>
          </w:tcPr>
          <w:p w:rsidR="00F0306C" w:rsidRPr="00A3754E" w:rsidRDefault="00F0306C" w:rsidP="00E25FB7">
            <w:pPr>
              <w:jc w:val="both"/>
              <w:rPr>
                <w:b/>
                <w:bCs/>
              </w:rPr>
            </w:pPr>
            <w:r w:rsidRPr="00A3754E">
              <w:rPr>
                <w:b/>
                <w:bCs/>
              </w:rPr>
              <w:t>Итоговый контроль по курсу</w:t>
            </w:r>
          </w:p>
        </w:tc>
        <w:tc>
          <w:tcPr>
            <w:tcW w:w="992" w:type="dxa"/>
          </w:tcPr>
          <w:p w:rsidR="00F0306C" w:rsidRPr="00A3754E" w:rsidRDefault="00F0306C" w:rsidP="00E25FB7">
            <w:pPr>
              <w:jc w:val="both"/>
            </w:pPr>
            <w:r w:rsidRPr="00A3754E">
              <w:t>1</w:t>
            </w:r>
          </w:p>
        </w:tc>
        <w:tc>
          <w:tcPr>
            <w:tcW w:w="993" w:type="dxa"/>
          </w:tcPr>
          <w:p w:rsidR="00F0306C" w:rsidRPr="00A3754E" w:rsidRDefault="00F0306C" w:rsidP="00E25FB7">
            <w:pPr>
              <w:jc w:val="both"/>
            </w:pPr>
          </w:p>
        </w:tc>
        <w:tc>
          <w:tcPr>
            <w:tcW w:w="1134" w:type="dxa"/>
          </w:tcPr>
          <w:p w:rsidR="00F0306C" w:rsidRPr="00A3754E" w:rsidRDefault="00F0306C" w:rsidP="00E25FB7">
            <w:pPr>
              <w:jc w:val="both"/>
            </w:pPr>
          </w:p>
        </w:tc>
      </w:tr>
      <w:tr w:rsidR="00F0306C" w:rsidRPr="00A3754E" w:rsidTr="00CB118F">
        <w:tc>
          <w:tcPr>
            <w:tcW w:w="426" w:type="dxa"/>
          </w:tcPr>
          <w:p w:rsidR="00F0306C" w:rsidRPr="00A3754E" w:rsidRDefault="00F0306C" w:rsidP="00E25FB7">
            <w:pPr>
              <w:jc w:val="both"/>
            </w:pPr>
          </w:p>
        </w:tc>
        <w:tc>
          <w:tcPr>
            <w:tcW w:w="8647" w:type="dxa"/>
            <w:gridSpan w:val="5"/>
          </w:tcPr>
          <w:p w:rsidR="00F0306C" w:rsidRPr="00A3754E" w:rsidRDefault="00F0306C" w:rsidP="00E25FB7">
            <w:pPr>
              <w:jc w:val="center"/>
              <w:rPr>
                <w:b/>
              </w:rPr>
            </w:pPr>
            <w:r w:rsidRPr="00A3754E">
              <w:rPr>
                <w:b/>
              </w:rPr>
              <w:t>ИТОГО</w:t>
            </w:r>
          </w:p>
        </w:tc>
      </w:tr>
    </w:tbl>
    <w:p w:rsidR="00594865" w:rsidRDefault="00594865" w:rsidP="00E25FB7">
      <w:pPr>
        <w:jc w:val="center"/>
        <w:rPr>
          <w:b/>
        </w:rPr>
      </w:pPr>
    </w:p>
    <w:p w:rsidR="00A24737" w:rsidRPr="00A3754E" w:rsidRDefault="00A24737" w:rsidP="00CB118F">
      <w:pPr>
        <w:jc w:val="center"/>
        <w:rPr>
          <w:b/>
        </w:rPr>
      </w:pPr>
      <w:r w:rsidRPr="00A3754E">
        <w:rPr>
          <w:b/>
        </w:rPr>
        <w:t>Календарно-тематическое планирование</w:t>
      </w:r>
    </w:p>
    <w:p w:rsidR="00A24737" w:rsidRPr="00A3754E" w:rsidRDefault="00A24737" w:rsidP="00CB118F">
      <w:pPr>
        <w:jc w:val="center"/>
        <w:rPr>
          <w:b/>
        </w:rPr>
      </w:pPr>
      <w:r w:rsidRPr="00A3754E">
        <w:rPr>
          <w:b/>
        </w:rPr>
        <w:t>11 класс</w:t>
      </w:r>
    </w:p>
    <w:tbl>
      <w:tblPr>
        <w:tblStyle w:val="a3"/>
        <w:tblW w:w="9073" w:type="dxa"/>
        <w:tblInd w:w="-147" w:type="dxa"/>
        <w:tblLayout w:type="fixed"/>
        <w:tblLook w:val="04A0" w:firstRow="1" w:lastRow="0" w:firstColumn="1" w:lastColumn="0" w:noHBand="0" w:noVBand="1"/>
      </w:tblPr>
      <w:tblGrid>
        <w:gridCol w:w="646"/>
        <w:gridCol w:w="585"/>
        <w:gridCol w:w="45"/>
        <w:gridCol w:w="4678"/>
        <w:gridCol w:w="992"/>
        <w:gridCol w:w="993"/>
        <w:gridCol w:w="1134"/>
      </w:tblGrid>
      <w:tr w:rsidR="00CB118F" w:rsidRPr="00A3754E" w:rsidTr="00CB118F">
        <w:tc>
          <w:tcPr>
            <w:tcW w:w="646" w:type="dxa"/>
            <w:vMerge w:val="restart"/>
          </w:tcPr>
          <w:p w:rsidR="00CB118F" w:rsidRPr="00A3754E" w:rsidRDefault="00CB118F" w:rsidP="00CB118F">
            <w:pPr>
              <w:jc w:val="center"/>
              <w:rPr>
                <w:b/>
              </w:rPr>
            </w:pPr>
          </w:p>
        </w:tc>
        <w:tc>
          <w:tcPr>
            <w:tcW w:w="630" w:type="dxa"/>
            <w:gridSpan w:val="2"/>
            <w:vMerge w:val="restart"/>
            <w:vAlign w:val="center"/>
          </w:tcPr>
          <w:p w:rsidR="00CB118F" w:rsidRPr="00A3754E" w:rsidRDefault="00CB118F" w:rsidP="00CB118F">
            <w:pPr>
              <w:jc w:val="center"/>
              <w:rPr>
                <w:b/>
              </w:rPr>
            </w:pPr>
            <w:r w:rsidRPr="00A3754E">
              <w:rPr>
                <w:b/>
              </w:rPr>
              <w:t>№</w:t>
            </w:r>
          </w:p>
          <w:p w:rsidR="00CB118F" w:rsidRPr="00A3754E" w:rsidRDefault="00CB118F" w:rsidP="00CB118F">
            <w:pPr>
              <w:jc w:val="center"/>
              <w:rPr>
                <w:b/>
              </w:rPr>
            </w:pPr>
            <w:r w:rsidRPr="00A3754E">
              <w:rPr>
                <w:b/>
              </w:rPr>
              <w:t>занятия</w:t>
            </w:r>
          </w:p>
        </w:tc>
        <w:tc>
          <w:tcPr>
            <w:tcW w:w="4678" w:type="dxa"/>
            <w:vMerge w:val="restart"/>
            <w:vAlign w:val="center"/>
          </w:tcPr>
          <w:p w:rsidR="00CB118F" w:rsidRPr="00A3754E" w:rsidRDefault="00CB118F" w:rsidP="00CB118F">
            <w:pPr>
              <w:jc w:val="center"/>
              <w:rPr>
                <w:b/>
              </w:rPr>
            </w:pPr>
            <w:r w:rsidRPr="00A3754E">
              <w:rPr>
                <w:b/>
              </w:rPr>
              <w:t>Тема занятия</w:t>
            </w:r>
          </w:p>
        </w:tc>
        <w:tc>
          <w:tcPr>
            <w:tcW w:w="992" w:type="dxa"/>
            <w:vMerge w:val="restart"/>
            <w:vAlign w:val="center"/>
          </w:tcPr>
          <w:p w:rsidR="00CB118F" w:rsidRPr="00A3754E" w:rsidRDefault="00CB118F" w:rsidP="00CB118F">
            <w:pPr>
              <w:jc w:val="center"/>
              <w:rPr>
                <w:b/>
              </w:rPr>
            </w:pPr>
            <w:r w:rsidRPr="00A3754E">
              <w:rPr>
                <w:b/>
              </w:rPr>
              <w:t>Кол-во часов</w:t>
            </w:r>
          </w:p>
        </w:tc>
        <w:tc>
          <w:tcPr>
            <w:tcW w:w="2127" w:type="dxa"/>
            <w:gridSpan w:val="2"/>
            <w:vAlign w:val="center"/>
          </w:tcPr>
          <w:p w:rsidR="00CB118F" w:rsidRPr="00A3754E" w:rsidRDefault="00CB118F" w:rsidP="00CB118F">
            <w:pPr>
              <w:jc w:val="center"/>
              <w:rPr>
                <w:b/>
              </w:rPr>
            </w:pPr>
            <w:r w:rsidRPr="00A3754E">
              <w:rPr>
                <w:b/>
              </w:rPr>
              <w:t>Дата урока</w:t>
            </w:r>
          </w:p>
        </w:tc>
      </w:tr>
      <w:tr w:rsidR="00CB118F" w:rsidRPr="00A3754E" w:rsidTr="00CB118F">
        <w:tc>
          <w:tcPr>
            <w:tcW w:w="646" w:type="dxa"/>
            <w:vMerge/>
          </w:tcPr>
          <w:p w:rsidR="00CB118F" w:rsidRPr="00A3754E" w:rsidRDefault="00CB118F" w:rsidP="00CB118F">
            <w:pPr>
              <w:jc w:val="center"/>
              <w:rPr>
                <w:b/>
              </w:rPr>
            </w:pPr>
          </w:p>
        </w:tc>
        <w:tc>
          <w:tcPr>
            <w:tcW w:w="630" w:type="dxa"/>
            <w:gridSpan w:val="2"/>
            <w:vMerge/>
            <w:vAlign w:val="center"/>
          </w:tcPr>
          <w:p w:rsidR="00CB118F" w:rsidRPr="00A3754E" w:rsidRDefault="00CB118F" w:rsidP="00CB118F">
            <w:pPr>
              <w:jc w:val="center"/>
              <w:rPr>
                <w:b/>
              </w:rPr>
            </w:pPr>
          </w:p>
        </w:tc>
        <w:tc>
          <w:tcPr>
            <w:tcW w:w="4678" w:type="dxa"/>
            <w:vMerge/>
            <w:vAlign w:val="center"/>
          </w:tcPr>
          <w:p w:rsidR="00CB118F" w:rsidRPr="00A3754E" w:rsidRDefault="00CB118F" w:rsidP="00CB118F">
            <w:pPr>
              <w:jc w:val="center"/>
              <w:rPr>
                <w:b/>
              </w:rPr>
            </w:pPr>
          </w:p>
        </w:tc>
        <w:tc>
          <w:tcPr>
            <w:tcW w:w="992" w:type="dxa"/>
            <w:vMerge/>
            <w:vAlign w:val="center"/>
          </w:tcPr>
          <w:p w:rsidR="00CB118F" w:rsidRPr="00A3754E" w:rsidRDefault="00CB118F" w:rsidP="00CB118F">
            <w:pPr>
              <w:jc w:val="center"/>
              <w:rPr>
                <w:b/>
              </w:rPr>
            </w:pPr>
          </w:p>
        </w:tc>
        <w:tc>
          <w:tcPr>
            <w:tcW w:w="993" w:type="dxa"/>
            <w:vAlign w:val="center"/>
          </w:tcPr>
          <w:p w:rsidR="00CB118F" w:rsidRPr="00A3754E" w:rsidRDefault="00CB118F" w:rsidP="00CB118F">
            <w:pPr>
              <w:jc w:val="center"/>
              <w:rPr>
                <w:b/>
              </w:rPr>
            </w:pPr>
            <w:r w:rsidRPr="00A3754E">
              <w:rPr>
                <w:b/>
              </w:rPr>
              <w:t>План</w:t>
            </w:r>
          </w:p>
        </w:tc>
        <w:tc>
          <w:tcPr>
            <w:tcW w:w="1134" w:type="dxa"/>
            <w:vAlign w:val="center"/>
          </w:tcPr>
          <w:p w:rsidR="00CB118F" w:rsidRPr="00A3754E" w:rsidRDefault="00CB118F" w:rsidP="00CB118F">
            <w:pPr>
              <w:jc w:val="center"/>
              <w:rPr>
                <w:b/>
              </w:rPr>
            </w:pPr>
            <w:r w:rsidRPr="00A3754E">
              <w:rPr>
                <w:b/>
              </w:rPr>
              <w:t>Факт</w:t>
            </w:r>
          </w:p>
        </w:tc>
      </w:tr>
      <w:tr w:rsidR="00CB118F" w:rsidRPr="00A3754E" w:rsidTr="00CB118F">
        <w:tc>
          <w:tcPr>
            <w:tcW w:w="646" w:type="dxa"/>
          </w:tcPr>
          <w:p w:rsidR="00CB118F" w:rsidRPr="00A3754E" w:rsidRDefault="00CB118F" w:rsidP="00CB118F">
            <w:pPr>
              <w:jc w:val="center"/>
              <w:rPr>
                <w:b/>
                <w:bCs/>
              </w:rPr>
            </w:pPr>
          </w:p>
        </w:tc>
        <w:tc>
          <w:tcPr>
            <w:tcW w:w="5308" w:type="dxa"/>
            <w:gridSpan w:val="3"/>
          </w:tcPr>
          <w:p w:rsidR="00CB118F" w:rsidRPr="00A3754E" w:rsidRDefault="00CB118F" w:rsidP="00CB118F">
            <w:pPr>
              <w:jc w:val="center"/>
              <w:rPr>
                <w:b/>
                <w:bCs/>
              </w:rPr>
            </w:pPr>
            <w:r w:rsidRPr="00A3754E">
              <w:rPr>
                <w:b/>
                <w:bCs/>
              </w:rPr>
              <w:t xml:space="preserve">Модуль 5.  </w:t>
            </w:r>
            <w:r w:rsidRPr="00A3754E">
              <w:rPr>
                <w:b/>
              </w:rPr>
              <w:t>Личное финансовое планирование</w:t>
            </w:r>
          </w:p>
        </w:tc>
        <w:tc>
          <w:tcPr>
            <w:tcW w:w="992" w:type="dxa"/>
          </w:tcPr>
          <w:p w:rsidR="00CB118F" w:rsidRPr="00A3754E" w:rsidRDefault="00CB118F" w:rsidP="00CB118F">
            <w:pPr>
              <w:jc w:val="center"/>
              <w:rPr>
                <w:b/>
              </w:rPr>
            </w:pPr>
            <w:r w:rsidRPr="00A3754E">
              <w:rPr>
                <w:b/>
              </w:rPr>
              <w:t>8</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rPr>
          <w:trHeight w:val="363"/>
        </w:trPr>
        <w:tc>
          <w:tcPr>
            <w:tcW w:w="646" w:type="dxa"/>
          </w:tcPr>
          <w:p w:rsidR="00CB118F" w:rsidRPr="00A3754E" w:rsidRDefault="00CB118F" w:rsidP="00CB118F">
            <w:pPr>
              <w:jc w:val="center"/>
            </w:pPr>
            <w:r w:rsidRPr="00A3754E">
              <w:t>1</w:t>
            </w:r>
          </w:p>
        </w:tc>
        <w:tc>
          <w:tcPr>
            <w:tcW w:w="585" w:type="dxa"/>
          </w:tcPr>
          <w:p w:rsidR="00CB118F" w:rsidRPr="00A3754E" w:rsidRDefault="00CB118F" w:rsidP="00CB118F">
            <w:pPr>
              <w:jc w:val="center"/>
              <w:rPr>
                <w:bCs/>
              </w:rPr>
            </w:pPr>
            <w:r w:rsidRPr="00A3754E">
              <w:rPr>
                <w:bCs/>
              </w:rPr>
              <w:t>1</w:t>
            </w:r>
          </w:p>
        </w:tc>
        <w:tc>
          <w:tcPr>
            <w:tcW w:w="4723" w:type="dxa"/>
            <w:gridSpan w:val="2"/>
          </w:tcPr>
          <w:p w:rsidR="00CB118F" w:rsidRPr="00A3754E" w:rsidRDefault="00CB118F" w:rsidP="00CB118F">
            <w:pPr>
              <w:jc w:val="center"/>
              <w:rPr>
                <w:b/>
                <w:bCs/>
              </w:rPr>
            </w:pPr>
            <w:r>
              <w:t>Роль денег в нашей жизни</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2</w:t>
            </w:r>
          </w:p>
        </w:tc>
        <w:tc>
          <w:tcPr>
            <w:tcW w:w="585" w:type="dxa"/>
          </w:tcPr>
          <w:p w:rsidR="00CB118F" w:rsidRPr="00A3754E" w:rsidRDefault="00CB118F" w:rsidP="00CB118F">
            <w:pPr>
              <w:jc w:val="center"/>
              <w:rPr>
                <w:bCs/>
              </w:rPr>
            </w:pPr>
            <w:r w:rsidRPr="00A3754E">
              <w:rPr>
                <w:bCs/>
              </w:rPr>
              <w:t>2</w:t>
            </w:r>
          </w:p>
        </w:tc>
        <w:tc>
          <w:tcPr>
            <w:tcW w:w="4723" w:type="dxa"/>
            <w:gridSpan w:val="2"/>
          </w:tcPr>
          <w:p w:rsidR="00CB118F" w:rsidRPr="00A3754E" w:rsidRDefault="00CB118F" w:rsidP="00CB118F">
            <w:pPr>
              <w:jc w:val="center"/>
              <w:rPr>
                <w:b/>
                <w:bCs/>
              </w:rPr>
            </w:pPr>
            <w:r w:rsidRPr="00A3754E">
              <w:t>Риски в мире денег</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3</w:t>
            </w:r>
          </w:p>
        </w:tc>
        <w:tc>
          <w:tcPr>
            <w:tcW w:w="585" w:type="dxa"/>
          </w:tcPr>
          <w:p w:rsidR="00CB118F" w:rsidRPr="00A3754E" w:rsidRDefault="00CB118F" w:rsidP="00CB118F">
            <w:pPr>
              <w:jc w:val="center"/>
              <w:rPr>
                <w:bCs/>
              </w:rPr>
            </w:pPr>
            <w:r w:rsidRPr="00A3754E">
              <w:rPr>
                <w:bCs/>
              </w:rPr>
              <w:t>3</w:t>
            </w:r>
          </w:p>
        </w:tc>
        <w:tc>
          <w:tcPr>
            <w:tcW w:w="4723" w:type="dxa"/>
            <w:gridSpan w:val="2"/>
          </w:tcPr>
          <w:p w:rsidR="00CB118F" w:rsidRPr="00A3754E" w:rsidRDefault="00CB118F" w:rsidP="00CB118F">
            <w:pPr>
              <w:jc w:val="center"/>
              <w:rPr>
                <w:b/>
                <w:bCs/>
              </w:rPr>
            </w:pPr>
            <w:r>
              <w:t>Семейный бюджет</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4</w:t>
            </w:r>
          </w:p>
        </w:tc>
        <w:tc>
          <w:tcPr>
            <w:tcW w:w="585" w:type="dxa"/>
          </w:tcPr>
          <w:p w:rsidR="00CB118F" w:rsidRPr="00A3754E" w:rsidRDefault="00CB118F" w:rsidP="00CB118F">
            <w:pPr>
              <w:jc w:val="center"/>
              <w:rPr>
                <w:bCs/>
              </w:rPr>
            </w:pPr>
            <w:r w:rsidRPr="00A3754E">
              <w:rPr>
                <w:bCs/>
              </w:rPr>
              <w:t>4</w:t>
            </w:r>
          </w:p>
        </w:tc>
        <w:tc>
          <w:tcPr>
            <w:tcW w:w="4723" w:type="dxa"/>
            <w:gridSpan w:val="2"/>
          </w:tcPr>
          <w:p w:rsidR="00CB118F" w:rsidRPr="00A3754E" w:rsidRDefault="00CB118F" w:rsidP="00CB118F">
            <w:pPr>
              <w:jc w:val="center"/>
              <w:rPr>
                <w:b/>
                <w:bCs/>
              </w:rPr>
            </w:pPr>
            <w:r w:rsidRPr="00A3754E">
              <w:t>Личный бюджет Практическая работа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5</w:t>
            </w:r>
          </w:p>
        </w:tc>
        <w:tc>
          <w:tcPr>
            <w:tcW w:w="585" w:type="dxa"/>
          </w:tcPr>
          <w:p w:rsidR="00CB118F" w:rsidRPr="00A3754E" w:rsidRDefault="00CB118F" w:rsidP="00CB118F">
            <w:pPr>
              <w:jc w:val="center"/>
              <w:rPr>
                <w:bCs/>
              </w:rPr>
            </w:pPr>
            <w:r w:rsidRPr="00A3754E">
              <w:rPr>
                <w:bCs/>
              </w:rPr>
              <w:t>5</w:t>
            </w:r>
          </w:p>
        </w:tc>
        <w:tc>
          <w:tcPr>
            <w:tcW w:w="4723" w:type="dxa"/>
            <w:gridSpan w:val="2"/>
          </w:tcPr>
          <w:p w:rsidR="00CB118F" w:rsidRPr="00A3754E" w:rsidRDefault="00CB118F" w:rsidP="00CB118F">
            <w:pPr>
              <w:jc w:val="center"/>
              <w:rPr>
                <w:b/>
                <w:bCs/>
              </w:rPr>
            </w:pPr>
            <w:r w:rsidRPr="00A3754E">
              <w:t>Составление личного финансового плана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6</w:t>
            </w:r>
          </w:p>
        </w:tc>
        <w:tc>
          <w:tcPr>
            <w:tcW w:w="585" w:type="dxa"/>
          </w:tcPr>
          <w:p w:rsidR="00CB118F" w:rsidRPr="00A3754E" w:rsidRDefault="00CB118F" w:rsidP="00CB118F">
            <w:pPr>
              <w:jc w:val="center"/>
              <w:rPr>
                <w:bCs/>
              </w:rPr>
            </w:pPr>
            <w:r w:rsidRPr="00A3754E">
              <w:rPr>
                <w:bCs/>
              </w:rPr>
              <w:t>6</w:t>
            </w:r>
          </w:p>
        </w:tc>
        <w:tc>
          <w:tcPr>
            <w:tcW w:w="4723" w:type="dxa"/>
            <w:gridSpan w:val="2"/>
          </w:tcPr>
          <w:p w:rsidR="00CB118F" w:rsidRPr="00A3754E" w:rsidRDefault="00CB118F" w:rsidP="00CB118F">
            <w:pPr>
              <w:jc w:val="center"/>
              <w:rPr>
                <w:b/>
                <w:bCs/>
              </w:rPr>
            </w:pPr>
            <w:r w:rsidRPr="00A3754E">
              <w:t>Защита своего личного финансового плана.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7</w:t>
            </w:r>
          </w:p>
        </w:tc>
        <w:tc>
          <w:tcPr>
            <w:tcW w:w="585" w:type="dxa"/>
          </w:tcPr>
          <w:p w:rsidR="00CB118F" w:rsidRPr="00A3754E" w:rsidRDefault="00CB118F" w:rsidP="00CB118F">
            <w:pPr>
              <w:jc w:val="center"/>
              <w:rPr>
                <w:bCs/>
              </w:rPr>
            </w:pPr>
            <w:r w:rsidRPr="00A3754E">
              <w:rPr>
                <w:bCs/>
              </w:rPr>
              <w:t>7</w:t>
            </w:r>
          </w:p>
        </w:tc>
        <w:tc>
          <w:tcPr>
            <w:tcW w:w="4723" w:type="dxa"/>
            <w:gridSpan w:val="2"/>
          </w:tcPr>
          <w:p w:rsidR="00CB118F" w:rsidRPr="00A3754E" w:rsidRDefault="00CB118F" w:rsidP="00CB118F">
            <w:pPr>
              <w:jc w:val="center"/>
              <w:rPr>
                <w:b/>
                <w:bCs/>
              </w:rPr>
            </w:pPr>
            <w:r w:rsidRPr="00A3754E">
              <w:t>Защита своего личного финансового плана.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t>8</w:t>
            </w:r>
          </w:p>
        </w:tc>
        <w:tc>
          <w:tcPr>
            <w:tcW w:w="585" w:type="dxa"/>
          </w:tcPr>
          <w:p w:rsidR="00CB118F" w:rsidRPr="00A3754E" w:rsidRDefault="00CB118F" w:rsidP="00CB118F">
            <w:pPr>
              <w:jc w:val="center"/>
              <w:rPr>
                <w:bCs/>
              </w:rPr>
            </w:pPr>
            <w:r w:rsidRPr="00A3754E">
              <w:rPr>
                <w:bCs/>
              </w:rPr>
              <w:t>8</w:t>
            </w:r>
          </w:p>
        </w:tc>
        <w:tc>
          <w:tcPr>
            <w:tcW w:w="4723" w:type="dxa"/>
            <w:gridSpan w:val="2"/>
          </w:tcPr>
          <w:p w:rsidR="00CB118F" w:rsidRPr="00A3754E" w:rsidRDefault="00CB118F" w:rsidP="00CB118F">
            <w:pPr>
              <w:jc w:val="center"/>
              <w:rPr>
                <w:b/>
                <w:bCs/>
              </w:rPr>
            </w:pPr>
            <w:r w:rsidRPr="00A3754E">
              <w:t>Итоговое задания к модулю 5</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5954" w:type="dxa"/>
            <w:gridSpan w:val="4"/>
          </w:tcPr>
          <w:p w:rsidR="00CB118F" w:rsidRPr="00A3754E" w:rsidRDefault="00CB118F" w:rsidP="00CB118F">
            <w:pPr>
              <w:jc w:val="center"/>
              <w:rPr>
                <w:b/>
              </w:rPr>
            </w:pPr>
            <w:r w:rsidRPr="00A3754E">
              <w:rPr>
                <w:b/>
                <w:bCs/>
              </w:rPr>
              <w:t>Модуль 6.  Собственный бизнес: как создать и не потерять</w:t>
            </w:r>
          </w:p>
        </w:tc>
        <w:tc>
          <w:tcPr>
            <w:tcW w:w="992" w:type="dxa"/>
          </w:tcPr>
          <w:p w:rsidR="00CB118F" w:rsidRPr="00A3754E" w:rsidRDefault="00CB118F" w:rsidP="00CB118F">
            <w:pPr>
              <w:jc w:val="center"/>
              <w:rPr>
                <w:b/>
              </w:rPr>
            </w:pPr>
            <w:r w:rsidRPr="00A3754E">
              <w:rPr>
                <w:b/>
              </w:rPr>
              <w:t>12</w:t>
            </w:r>
          </w:p>
        </w:tc>
        <w:tc>
          <w:tcPr>
            <w:tcW w:w="993" w:type="dxa"/>
          </w:tcPr>
          <w:p w:rsidR="00CB118F" w:rsidRPr="00A3754E" w:rsidRDefault="00CB118F" w:rsidP="00CB118F">
            <w:pPr>
              <w:jc w:val="center"/>
              <w:rPr>
                <w:b/>
              </w:rPr>
            </w:pPr>
          </w:p>
        </w:tc>
        <w:tc>
          <w:tcPr>
            <w:tcW w:w="1134" w:type="dxa"/>
          </w:tcPr>
          <w:p w:rsidR="00CB118F" w:rsidRPr="00A3754E" w:rsidRDefault="00CB118F" w:rsidP="00CB118F">
            <w:pPr>
              <w:jc w:val="center"/>
              <w:rPr>
                <w:b/>
              </w:rPr>
            </w:pPr>
          </w:p>
        </w:tc>
      </w:tr>
      <w:tr w:rsidR="00CB118F" w:rsidRPr="00A3754E" w:rsidTr="00CB118F">
        <w:tc>
          <w:tcPr>
            <w:tcW w:w="646" w:type="dxa"/>
          </w:tcPr>
          <w:p w:rsidR="00CB118F" w:rsidRPr="00A3754E" w:rsidRDefault="00CB118F" w:rsidP="00CB118F">
            <w:pPr>
              <w:jc w:val="center"/>
            </w:pPr>
            <w:r w:rsidRPr="00A3754E">
              <w:lastRenderedPageBreak/>
              <w:t>9</w:t>
            </w:r>
          </w:p>
        </w:tc>
        <w:tc>
          <w:tcPr>
            <w:tcW w:w="630" w:type="dxa"/>
            <w:gridSpan w:val="2"/>
          </w:tcPr>
          <w:p w:rsidR="00CB118F" w:rsidRPr="00A3754E" w:rsidRDefault="00CB118F" w:rsidP="00CB118F">
            <w:pPr>
              <w:jc w:val="center"/>
            </w:pPr>
            <w:r w:rsidRPr="00A3754E">
              <w:t>1</w:t>
            </w:r>
          </w:p>
        </w:tc>
        <w:tc>
          <w:tcPr>
            <w:tcW w:w="4678" w:type="dxa"/>
          </w:tcPr>
          <w:p w:rsidR="00CB118F" w:rsidRPr="00A3754E" w:rsidRDefault="00CB118F" w:rsidP="00CB118F">
            <w:pPr>
              <w:autoSpaceDE w:val="0"/>
              <w:autoSpaceDN w:val="0"/>
              <w:adjustRightInd w:val="0"/>
              <w:jc w:val="center"/>
            </w:pPr>
            <w:r w:rsidRPr="00A3754E">
              <w:t>Создание собственного бизнеса: что и как надо сделать</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10</w:t>
            </w:r>
          </w:p>
        </w:tc>
        <w:tc>
          <w:tcPr>
            <w:tcW w:w="630" w:type="dxa"/>
            <w:gridSpan w:val="2"/>
          </w:tcPr>
          <w:p w:rsidR="00CB118F" w:rsidRPr="00A3754E" w:rsidRDefault="00CB118F" w:rsidP="00CB118F">
            <w:pPr>
              <w:jc w:val="center"/>
            </w:pPr>
            <w:r w:rsidRPr="00A3754E">
              <w:t>2</w:t>
            </w:r>
          </w:p>
        </w:tc>
        <w:tc>
          <w:tcPr>
            <w:tcW w:w="4678" w:type="dxa"/>
          </w:tcPr>
          <w:p w:rsidR="00CB118F" w:rsidRPr="00A3754E" w:rsidRDefault="00CB118F" w:rsidP="00CB118F">
            <w:pPr>
              <w:autoSpaceDE w:val="0"/>
              <w:autoSpaceDN w:val="0"/>
              <w:adjustRightInd w:val="0"/>
              <w:jc w:val="center"/>
            </w:pPr>
            <w:r w:rsidRPr="00A3754E">
              <w:t>Как разработать реальный бизнес-план</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11</w:t>
            </w:r>
          </w:p>
        </w:tc>
        <w:tc>
          <w:tcPr>
            <w:tcW w:w="630" w:type="dxa"/>
            <w:gridSpan w:val="2"/>
          </w:tcPr>
          <w:p w:rsidR="00CB118F" w:rsidRPr="00A3754E" w:rsidRDefault="00CB118F" w:rsidP="00CB118F">
            <w:pPr>
              <w:jc w:val="center"/>
            </w:pPr>
            <w:r w:rsidRPr="00A3754E">
              <w:t>3</w:t>
            </w:r>
          </w:p>
        </w:tc>
        <w:tc>
          <w:tcPr>
            <w:tcW w:w="4678" w:type="dxa"/>
          </w:tcPr>
          <w:p w:rsidR="00CB118F" w:rsidRPr="00A3754E" w:rsidRDefault="00CB118F" w:rsidP="00CB118F">
            <w:pPr>
              <w:jc w:val="center"/>
              <w:rPr>
                <w:b/>
              </w:rPr>
            </w:pPr>
            <w:r w:rsidRPr="00A3754E">
              <w:t>Интернет-практикум</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12</w:t>
            </w:r>
          </w:p>
        </w:tc>
        <w:tc>
          <w:tcPr>
            <w:tcW w:w="630" w:type="dxa"/>
            <w:gridSpan w:val="2"/>
          </w:tcPr>
          <w:p w:rsidR="00CB118F" w:rsidRPr="00A3754E" w:rsidRDefault="00CB118F" w:rsidP="00CB118F">
            <w:pPr>
              <w:jc w:val="center"/>
            </w:pPr>
            <w:r w:rsidRPr="00A3754E">
              <w:t>4</w:t>
            </w:r>
          </w:p>
        </w:tc>
        <w:tc>
          <w:tcPr>
            <w:tcW w:w="4678" w:type="dxa"/>
          </w:tcPr>
          <w:p w:rsidR="00CB118F" w:rsidRPr="00A3754E" w:rsidRDefault="00CB118F" w:rsidP="00CB118F">
            <w:pPr>
              <w:jc w:val="center"/>
            </w:pPr>
            <w:r w:rsidRPr="00A3754E">
              <w:t>Пишем бизнес-план.Устав,этапы создания бизнес- плана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13</w:t>
            </w:r>
          </w:p>
        </w:tc>
        <w:tc>
          <w:tcPr>
            <w:tcW w:w="630" w:type="dxa"/>
            <w:gridSpan w:val="2"/>
          </w:tcPr>
          <w:p w:rsidR="00CB118F" w:rsidRPr="00A3754E" w:rsidRDefault="00CB118F" w:rsidP="00CB118F">
            <w:pPr>
              <w:jc w:val="center"/>
            </w:pPr>
            <w:r w:rsidRPr="00A3754E">
              <w:t>5</w:t>
            </w:r>
          </w:p>
        </w:tc>
        <w:tc>
          <w:tcPr>
            <w:tcW w:w="4678" w:type="dxa"/>
          </w:tcPr>
          <w:p w:rsidR="00CB118F" w:rsidRPr="00A3754E" w:rsidRDefault="00CB118F" w:rsidP="00CB118F">
            <w:pPr>
              <w:jc w:val="center"/>
            </w:pPr>
            <w:r w:rsidRPr="00A3754E">
              <w:t>Пишем бизнес-план. Фваншиза.Маркетинг. Реклама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14</w:t>
            </w:r>
          </w:p>
        </w:tc>
        <w:tc>
          <w:tcPr>
            <w:tcW w:w="630" w:type="dxa"/>
            <w:gridSpan w:val="2"/>
          </w:tcPr>
          <w:p w:rsidR="00CB118F" w:rsidRPr="00A3754E" w:rsidRDefault="00CB118F" w:rsidP="00CB118F">
            <w:pPr>
              <w:jc w:val="center"/>
            </w:pPr>
            <w:r w:rsidRPr="00A3754E">
              <w:t>6</w:t>
            </w:r>
          </w:p>
        </w:tc>
        <w:tc>
          <w:tcPr>
            <w:tcW w:w="4678" w:type="dxa"/>
          </w:tcPr>
          <w:p w:rsidR="00CB118F" w:rsidRPr="00A3754E" w:rsidRDefault="00CB118F" w:rsidP="00CB118F">
            <w:pPr>
              <w:jc w:val="center"/>
            </w:pPr>
            <w:r w:rsidRPr="00A3754E">
              <w:t>Кто может помочь в создании стартапа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rPr>
          <w:trHeight w:val="231"/>
        </w:trPr>
        <w:tc>
          <w:tcPr>
            <w:tcW w:w="646" w:type="dxa"/>
          </w:tcPr>
          <w:p w:rsidR="00CB118F" w:rsidRPr="00A3754E" w:rsidRDefault="00CB118F" w:rsidP="00CB118F">
            <w:pPr>
              <w:jc w:val="center"/>
            </w:pPr>
            <w:r w:rsidRPr="00A3754E">
              <w:t>15</w:t>
            </w:r>
          </w:p>
        </w:tc>
        <w:tc>
          <w:tcPr>
            <w:tcW w:w="630" w:type="dxa"/>
            <w:gridSpan w:val="2"/>
          </w:tcPr>
          <w:p w:rsidR="00CB118F" w:rsidRPr="00A3754E" w:rsidRDefault="00CB118F" w:rsidP="00CB118F">
            <w:pPr>
              <w:jc w:val="center"/>
            </w:pPr>
            <w:r w:rsidRPr="00A3754E">
              <w:t>7</w:t>
            </w:r>
          </w:p>
        </w:tc>
        <w:tc>
          <w:tcPr>
            <w:tcW w:w="4678" w:type="dxa"/>
          </w:tcPr>
          <w:p w:rsidR="00CB118F" w:rsidRPr="00A3754E" w:rsidRDefault="00CB118F" w:rsidP="00CB118F">
            <w:pPr>
              <w:jc w:val="center"/>
            </w:pPr>
            <w:r w:rsidRPr="00A3754E">
              <w:t>Интернет практикум</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16</w:t>
            </w:r>
          </w:p>
        </w:tc>
        <w:tc>
          <w:tcPr>
            <w:tcW w:w="630" w:type="dxa"/>
            <w:gridSpan w:val="2"/>
          </w:tcPr>
          <w:p w:rsidR="00CB118F" w:rsidRPr="00A3754E" w:rsidRDefault="00CB118F" w:rsidP="00CB118F">
            <w:pPr>
              <w:jc w:val="center"/>
            </w:pPr>
            <w:r w:rsidRPr="00A3754E">
              <w:t>8</w:t>
            </w:r>
          </w:p>
        </w:tc>
        <w:tc>
          <w:tcPr>
            <w:tcW w:w="4678" w:type="dxa"/>
          </w:tcPr>
          <w:p w:rsidR="00CB118F" w:rsidRPr="00A3754E" w:rsidRDefault="00CB118F" w:rsidP="00CB118F">
            <w:pPr>
              <w:jc w:val="center"/>
              <w:rPr>
                <w:b/>
              </w:rPr>
            </w:pPr>
            <w:r w:rsidRPr="00A3754E">
              <w:t>Налогообложение малого и среднего бизнеса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17</w:t>
            </w:r>
          </w:p>
        </w:tc>
        <w:tc>
          <w:tcPr>
            <w:tcW w:w="630" w:type="dxa"/>
            <w:gridSpan w:val="2"/>
          </w:tcPr>
          <w:p w:rsidR="00CB118F" w:rsidRPr="00A3754E" w:rsidRDefault="00CB118F" w:rsidP="00CB118F">
            <w:pPr>
              <w:jc w:val="center"/>
            </w:pPr>
            <w:r w:rsidRPr="00A3754E">
              <w:t>9</w:t>
            </w:r>
          </w:p>
        </w:tc>
        <w:tc>
          <w:tcPr>
            <w:tcW w:w="4678" w:type="dxa"/>
          </w:tcPr>
          <w:p w:rsidR="00CB118F" w:rsidRPr="00A3754E" w:rsidRDefault="00CB118F" w:rsidP="00CB118F">
            <w:pPr>
              <w:autoSpaceDE w:val="0"/>
              <w:autoSpaceDN w:val="0"/>
              <w:adjustRightInd w:val="0"/>
              <w:jc w:val="center"/>
            </w:pPr>
            <w:r w:rsidRPr="00A3754E">
              <w:t>С какими финансовыми рисками может встретиться бизнесмен</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18</w:t>
            </w:r>
          </w:p>
        </w:tc>
        <w:tc>
          <w:tcPr>
            <w:tcW w:w="630" w:type="dxa"/>
            <w:gridSpan w:val="2"/>
          </w:tcPr>
          <w:p w:rsidR="00CB118F" w:rsidRPr="00A3754E" w:rsidRDefault="00CB118F" w:rsidP="00CB118F">
            <w:pPr>
              <w:jc w:val="center"/>
            </w:pPr>
            <w:r w:rsidRPr="00A3754E">
              <w:t>10</w:t>
            </w:r>
          </w:p>
        </w:tc>
        <w:tc>
          <w:tcPr>
            <w:tcW w:w="4678" w:type="dxa"/>
          </w:tcPr>
          <w:p w:rsidR="00CB118F" w:rsidRPr="00A3754E" w:rsidRDefault="00CB118F" w:rsidP="00CB118F">
            <w:pPr>
              <w:autoSpaceDE w:val="0"/>
              <w:autoSpaceDN w:val="0"/>
              <w:adjustRightInd w:val="0"/>
              <w:jc w:val="center"/>
            </w:pPr>
            <w:r w:rsidRPr="00A3754E">
              <w:t>Как управлять инвестиционными рисками</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19</w:t>
            </w:r>
          </w:p>
        </w:tc>
        <w:tc>
          <w:tcPr>
            <w:tcW w:w="630" w:type="dxa"/>
            <w:gridSpan w:val="2"/>
          </w:tcPr>
          <w:p w:rsidR="00CB118F" w:rsidRPr="00A3754E" w:rsidRDefault="00CB118F" w:rsidP="00CB118F">
            <w:pPr>
              <w:jc w:val="center"/>
            </w:pPr>
            <w:r w:rsidRPr="00A3754E">
              <w:t>11</w:t>
            </w:r>
          </w:p>
        </w:tc>
        <w:tc>
          <w:tcPr>
            <w:tcW w:w="4678" w:type="dxa"/>
          </w:tcPr>
          <w:p w:rsidR="00CB118F" w:rsidRPr="00A3754E" w:rsidRDefault="00CB118F" w:rsidP="00CB118F">
            <w:pPr>
              <w:autoSpaceDE w:val="0"/>
              <w:autoSpaceDN w:val="0"/>
              <w:adjustRightInd w:val="0"/>
              <w:jc w:val="center"/>
            </w:pPr>
            <w:r w:rsidRPr="00A3754E">
              <w:t>Интернет-практикум</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20</w:t>
            </w:r>
          </w:p>
        </w:tc>
        <w:tc>
          <w:tcPr>
            <w:tcW w:w="630" w:type="dxa"/>
            <w:gridSpan w:val="2"/>
          </w:tcPr>
          <w:p w:rsidR="00CB118F" w:rsidRPr="00A3754E" w:rsidRDefault="00CB118F" w:rsidP="00CB118F">
            <w:pPr>
              <w:jc w:val="center"/>
            </w:pPr>
            <w:r w:rsidRPr="00A3754E">
              <w:t>12</w:t>
            </w:r>
          </w:p>
        </w:tc>
        <w:tc>
          <w:tcPr>
            <w:tcW w:w="4678" w:type="dxa"/>
          </w:tcPr>
          <w:p w:rsidR="00CB118F" w:rsidRPr="00A3754E" w:rsidRDefault="00CB118F" w:rsidP="00CB118F">
            <w:pPr>
              <w:jc w:val="center"/>
            </w:pPr>
            <w:r w:rsidRPr="00A3754E">
              <w:t>Итоговые задания к модулю 6</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rPr>
                <w:b/>
                <w:bCs/>
              </w:rPr>
            </w:pPr>
          </w:p>
        </w:tc>
        <w:tc>
          <w:tcPr>
            <w:tcW w:w="5308" w:type="dxa"/>
            <w:gridSpan w:val="3"/>
          </w:tcPr>
          <w:p w:rsidR="00CB118F" w:rsidRPr="00A3754E" w:rsidRDefault="00CB118F" w:rsidP="00CB118F">
            <w:pPr>
              <w:jc w:val="center"/>
            </w:pPr>
            <w:r w:rsidRPr="00A3754E">
              <w:rPr>
                <w:b/>
                <w:bCs/>
              </w:rPr>
              <w:t xml:space="preserve">Модуль 7.   </w:t>
            </w:r>
            <w:r w:rsidRPr="00A3754E">
              <w:rPr>
                <w:b/>
              </w:rPr>
              <w:t>Финансовые мошенничества: как распознать и не стать жертвой</w:t>
            </w:r>
          </w:p>
        </w:tc>
        <w:tc>
          <w:tcPr>
            <w:tcW w:w="992" w:type="dxa"/>
          </w:tcPr>
          <w:p w:rsidR="00CB118F" w:rsidRPr="00A3754E" w:rsidRDefault="00CB118F" w:rsidP="00CB118F">
            <w:pPr>
              <w:jc w:val="center"/>
              <w:rPr>
                <w:b/>
              </w:rPr>
            </w:pPr>
            <w:r w:rsidRPr="00A3754E">
              <w:rPr>
                <w:b/>
              </w:rPr>
              <w:t>7</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21</w:t>
            </w:r>
          </w:p>
        </w:tc>
        <w:tc>
          <w:tcPr>
            <w:tcW w:w="630" w:type="dxa"/>
            <w:gridSpan w:val="2"/>
          </w:tcPr>
          <w:p w:rsidR="00CB118F" w:rsidRPr="00A3754E" w:rsidRDefault="00CB118F" w:rsidP="00CB118F">
            <w:pPr>
              <w:jc w:val="center"/>
            </w:pPr>
            <w:r w:rsidRPr="00A3754E">
              <w:t>1</w:t>
            </w:r>
          </w:p>
        </w:tc>
        <w:tc>
          <w:tcPr>
            <w:tcW w:w="4678" w:type="dxa"/>
          </w:tcPr>
          <w:p w:rsidR="00CB118F" w:rsidRPr="00A3754E" w:rsidRDefault="00CB118F" w:rsidP="00CB118F">
            <w:pPr>
              <w:jc w:val="center"/>
              <w:rPr>
                <w:b/>
              </w:rPr>
            </w:pPr>
            <w:r w:rsidRPr="00A3754E">
              <w:t>Что такое финансовое мошенничество</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22</w:t>
            </w:r>
          </w:p>
        </w:tc>
        <w:tc>
          <w:tcPr>
            <w:tcW w:w="630" w:type="dxa"/>
            <w:gridSpan w:val="2"/>
          </w:tcPr>
          <w:p w:rsidR="00CB118F" w:rsidRPr="00A3754E" w:rsidRDefault="00CB118F" w:rsidP="00CB118F">
            <w:pPr>
              <w:jc w:val="center"/>
            </w:pPr>
            <w:r w:rsidRPr="00A3754E">
              <w:t>2</w:t>
            </w:r>
          </w:p>
        </w:tc>
        <w:tc>
          <w:tcPr>
            <w:tcW w:w="4678" w:type="dxa"/>
          </w:tcPr>
          <w:p w:rsidR="00CB118F" w:rsidRPr="00A3754E" w:rsidRDefault="00CB118F" w:rsidP="00CB118F">
            <w:pPr>
              <w:jc w:val="center"/>
            </w:pPr>
            <w:r w:rsidRPr="00A3754E">
              <w:t>Виды финансового мошенничества</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23</w:t>
            </w:r>
          </w:p>
        </w:tc>
        <w:tc>
          <w:tcPr>
            <w:tcW w:w="630" w:type="dxa"/>
            <w:gridSpan w:val="2"/>
          </w:tcPr>
          <w:p w:rsidR="00CB118F" w:rsidRPr="00A3754E" w:rsidRDefault="00CB118F" w:rsidP="00CB118F">
            <w:pPr>
              <w:jc w:val="center"/>
            </w:pPr>
            <w:r w:rsidRPr="00A3754E">
              <w:t>3</w:t>
            </w:r>
          </w:p>
        </w:tc>
        <w:tc>
          <w:tcPr>
            <w:tcW w:w="4678" w:type="dxa"/>
          </w:tcPr>
          <w:p w:rsidR="00CB118F" w:rsidRPr="00A3754E" w:rsidRDefault="00CB118F" w:rsidP="00CB118F">
            <w:pPr>
              <w:autoSpaceDE w:val="0"/>
              <w:autoSpaceDN w:val="0"/>
              <w:adjustRightInd w:val="0"/>
              <w:jc w:val="center"/>
            </w:pPr>
            <w:r w:rsidRPr="00A3754E">
              <w:t>Финансовая пирамида, или как не попасть в</w:t>
            </w:r>
          </w:p>
          <w:p w:rsidR="00CB118F" w:rsidRPr="00A3754E" w:rsidRDefault="00CB118F" w:rsidP="00CB118F">
            <w:pPr>
              <w:jc w:val="center"/>
              <w:rPr>
                <w:b/>
              </w:rPr>
            </w:pPr>
            <w:r w:rsidRPr="00A3754E">
              <w:t>сети мошенников</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24</w:t>
            </w:r>
          </w:p>
        </w:tc>
        <w:tc>
          <w:tcPr>
            <w:tcW w:w="630" w:type="dxa"/>
            <w:gridSpan w:val="2"/>
          </w:tcPr>
          <w:p w:rsidR="00CB118F" w:rsidRPr="00A3754E" w:rsidRDefault="00CB118F" w:rsidP="00CB118F">
            <w:pPr>
              <w:jc w:val="center"/>
            </w:pPr>
            <w:r w:rsidRPr="00A3754E">
              <w:t>4</w:t>
            </w:r>
          </w:p>
        </w:tc>
        <w:tc>
          <w:tcPr>
            <w:tcW w:w="4678" w:type="dxa"/>
          </w:tcPr>
          <w:p w:rsidR="00CB118F" w:rsidRPr="00A3754E" w:rsidRDefault="00CB118F" w:rsidP="00CB118F">
            <w:pPr>
              <w:jc w:val="center"/>
              <w:rPr>
                <w:b/>
              </w:rPr>
            </w:pPr>
            <w:r w:rsidRPr="00A3754E">
              <w:t>Виды финансовых пирамид</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25</w:t>
            </w:r>
          </w:p>
        </w:tc>
        <w:tc>
          <w:tcPr>
            <w:tcW w:w="630" w:type="dxa"/>
            <w:gridSpan w:val="2"/>
          </w:tcPr>
          <w:p w:rsidR="00CB118F" w:rsidRPr="00A3754E" w:rsidRDefault="00CB118F" w:rsidP="00CB118F">
            <w:pPr>
              <w:jc w:val="center"/>
            </w:pPr>
            <w:r w:rsidRPr="00A3754E">
              <w:t>5</w:t>
            </w:r>
          </w:p>
        </w:tc>
        <w:tc>
          <w:tcPr>
            <w:tcW w:w="4678" w:type="dxa"/>
          </w:tcPr>
          <w:p w:rsidR="00CB118F" w:rsidRPr="00A3754E" w:rsidRDefault="00CB118F" w:rsidP="00CB118F">
            <w:pPr>
              <w:jc w:val="center"/>
            </w:pPr>
            <w:r w:rsidRPr="00A3754E">
              <w:t>Урок- практикум</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26</w:t>
            </w:r>
          </w:p>
        </w:tc>
        <w:tc>
          <w:tcPr>
            <w:tcW w:w="630" w:type="dxa"/>
            <w:gridSpan w:val="2"/>
          </w:tcPr>
          <w:p w:rsidR="00CB118F" w:rsidRPr="00A3754E" w:rsidRDefault="00CB118F" w:rsidP="00CB118F">
            <w:pPr>
              <w:jc w:val="center"/>
            </w:pPr>
            <w:r w:rsidRPr="00A3754E">
              <w:t>6</w:t>
            </w:r>
          </w:p>
        </w:tc>
        <w:tc>
          <w:tcPr>
            <w:tcW w:w="4678" w:type="dxa"/>
          </w:tcPr>
          <w:p w:rsidR="00CB118F" w:rsidRPr="00A3754E" w:rsidRDefault="00CB118F" w:rsidP="00CB118F">
            <w:pPr>
              <w:autoSpaceDE w:val="0"/>
              <w:autoSpaceDN w:val="0"/>
              <w:adjustRightInd w:val="0"/>
              <w:jc w:val="center"/>
            </w:pPr>
            <w:r w:rsidRPr="00A3754E">
              <w:t>Виртуальные ловушки, или как не потерять деньги при работе в сети Интернет</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27</w:t>
            </w:r>
          </w:p>
        </w:tc>
        <w:tc>
          <w:tcPr>
            <w:tcW w:w="630" w:type="dxa"/>
            <w:gridSpan w:val="2"/>
          </w:tcPr>
          <w:p w:rsidR="00CB118F" w:rsidRPr="00A3754E" w:rsidRDefault="00CB118F" w:rsidP="00CB118F">
            <w:pPr>
              <w:jc w:val="center"/>
            </w:pPr>
            <w:r w:rsidRPr="00A3754E">
              <w:t>7</w:t>
            </w:r>
          </w:p>
        </w:tc>
        <w:tc>
          <w:tcPr>
            <w:tcW w:w="4678" w:type="dxa"/>
          </w:tcPr>
          <w:p w:rsidR="00CB118F" w:rsidRPr="00A3754E" w:rsidRDefault="00CB118F" w:rsidP="00CB118F">
            <w:pPr>
              <w:jc w:val="center"/>
            </w:pPr>
            <w:r w:rsidRPr="00A3754E">
              <w:t>Итоговые задания к модулю 7</w:t>
            </w:r>
          </w:p>
        </w:tc>
        <w:tc>
          <w:tcPr>
            <w:tcW w:w="992" w:type="dxa"/>
          </w:tcPr>
          <w:p w:rsidR="00CB118F" w:rsidRPr="00A3754E" w:rsidRDefault="00CB118F" w:rsidP="00CB118F">
            <w:pPr>
              <w:jc w:val="center"/>
            </w:pPr>
            <w: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rPr>
                <w:b/>
                <w:bCs/>
              </w:rPr>
            </w:pPr>
          </w:p>
        </w:tc>
        <w:tc>
          <w:tcPr>
            <w:tcW w:w="5308" w:type="dxa"/>
            <w:gridSpan w:val="3"/>
          </w:tcPr>
          <w:p w:rsidR="00CB118F" w:rsidRPr="00A3754E" w:rsidRDefault="00CB118F" w:rsidP="00CB118F">
            <w:pPr>
              <w:jc w:val="center"/>
            </w:pPr>
            <w:r w:rsidRPr="00A3754E">
              <w:rPr>
                <w:b/>
                <w:bCs/>
              </w:rPr>
              <w:t>Модуль 8. Обеспеченная старость: возможности пенсионного  накопления</w:t>
            </w:r>
          </w:p>
        </w:tc>
        <w:tc>
          <w:tcPr>
            <w:tcW w:w="992" w:type="dxa"/>
          </w:tcPr>
          <w:p w:rsidR="00CB118F" w:rsidRPr="00A3754E" w:rsidRDefault="00CB118F" w:rsidP="00CB118F">
            <w:pPr>
              <w:jc w:val="center"/>
              <w:rPr>
                <w:b/>
              </w:rPr>
            </w:pPr>
            <w:r>
              <w:rPr>
                <w:b/>
              </w:rPr>
              <w:t>6</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28</w:t>
            </w:r>
          </w:p>
        </w:tc>
        <w:tc>
          <w:tcPr>
            <w:tcW w:w="630" w:type="dxa"/>
            <w:gridSpan w:val="2"/>
          </w:tcPr>
          <w:p w:rsidR="00CB118F" w:rsidRPr="00A3754E" w:rsidRDefault="00CB118F" w:rsidP="00CB118F">
            <w:pPr>
              <w:jc w:val="center"/>
            </w:pPr>
            <w:r w:rsidRPr="00A3754E">
              <w:t>1</w:t>
            </w:r>
          </w:p>
        </w:tc>
        <w:tc>
          <w:tcPr>
            <w:tcW w:w="4678" w:type="dxa"/>
          </w:tcPr>
          <w:p w:rsidR="00CB118F" w:rsidRPr="00A3754E" w:rsidRDefault="00CB118F" w:rsidP="00CB118F">
            <w:pPr>
              <w:autoSpaceDE w:val="0"/>
              <w:autoSpaceDN w:val="0"/>
              <w:adjustRightInd w:val="0"/>
              <w:jc w:val="center"/>
            </w:pPr>
            <w:r w:rsidRPr="00A3754E">
              <w:t>Пенси</w:t>
            </w:r>
            <w:r>
              <w:t>онная система. Что такое пенсия</w:t>
            </w:r>
          </w:p>
        </w:tc>
        <w:tc>
          <w:tcPr>
            <w:tcW w:w="992" w:type="dxa"/>
          </w:tcPr>
          <w:p w:rsidR="00CB118F" w:rsidRPr="00A3754E" w:rsidRDefault="00CB118F" w:rsidP="00CB118F">
            <w:pPr>
              <w:jc w:val="center"/>
            </w:pPr>
            <w: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29</w:t>
            </w:r>
          </w:p>
        </w:tc>
        <w:tc>
          <w:tcPr>
            <w:tcW w:w="630" w:type="dxa"/>
            <w:gridSpan w:val="2"/>
          </w:tcPr>
          <w:p w:rsidR="00CB118F" w:rsidRPr="00A3754E" w:rsidRDefault="00CB118F" w:rsidP="00CB118F">
            <w:pPr>
              <w:jc w:val="center"/>
            </w:pPr>
            <w:r w:rsidRPr="00A3754E">
              <w:t>2</w:t>
            </w:r>
          </w:p>
        </w:tc>
        <w:tc>
          <w:tcPr>
            <w:tcW w:w="4678" w:type="dxa"/>
          </w:tcPr>
          <w:p w:rsidR="00CB118F" w:rsidRPr="00A3754E" w:rsidRDefault="00CB118F" w:rsidP="00CB118F">
            <w:pPr>
              <w:jc w:val="center"/>
            </w:pPr>
            <w:r>
              <w:t>Виды пенсии</w:t>
            </w:r>
          </w:p>
        </w:tc>
        <w:tc>
          <w:tcPr>
            <w:tcW w:w="992" w:type="dxa"/>
          </w:tcPr>
          <w:p w:rsidR="00CB118F" w:rsidRPr="00A3754E" w:rsidRDefault="00CB118F" w:rsidP="00CB118F">
            <w:pPr>
              <w:jc w:val="center"/>
            </w:pPr>
            <w: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30</w:t>
            </w:r>
          </w:p>
        </w:tc>
        <w:tc>
          <w:tcPr>
            <w:tcW w:w="630" w:type="dxa"/>
            <w:gridSpan w:val="2"/>
          </w:tcPr>
          <w:p w:rsidR="00CB118F" w:rsidRPr="00A3754E" w:rsidRDefault="00CB118F" w:rsidP="00CB118F">
            <w:pPr>
              <w:jc w:val="center"/>
            </w:pPr>
            <w:r w:rsidRPr="00A3754E">
              <w:t>3</w:t>
            </w:r>
          </w:p>
        </w:tc>
        <w:tc>
          <w:tcPr>
            <w:tcW w:w="4678" w:type="dxa"/>
          </w:tcPr>
          <w:p w:rsidR="00CB118F" w:rsidRPr="00A3754E" w:rsidRDefault="00CB118F" w:rsidP="00CB118F">
            <w:pPr>
              <w:jc w:val="center"/>
            </w:pPr>
            <w:r w:rsidRPr="00A3754E">
              <w:t>От чего зависит размер пенсии и как его увеличить</w:t>
            </w:r>
          </w:p>
        </w:tc>
        <w:tc>
          <w:tcPr>
            <w:tcW w:w="992" w:type="dxa"/>
          </w:tcPr>
          <w:p w:rsidR="00CB118F" w:rsidRPr="00A3754E" w:rsidRDefault="00CB118F" w:rsidP="00CB118F">
            <w:pPr>
              <w:jc w:val="center"/>
            </w:pPr>
            <w: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31</w:t>
            </w:r>
          </w:p>
        </w:tc>
        <w:tc>
          <w:tcPr>
            <w:tcW w:w="630" w:type="dxa"/>
            <w:gridSpan w:val="2"/>
          </w:tcPr>
          <w:p w:rsidR="00CB118F" w:rsidRPr="00A3754E" w:rsidRDefault="00CB118F" w:rsidP="00CB118F">
            <w:pPr>
              <w:jc w:val="center"/>
            </w:pPr>
            <w:r w:rsidRPr="00A3754E">
              <w:t>4</w:t>
            </w:r>
          </w:p>
        </w:tc>
        <w:tc>
          <w:tcPr>
            <w:tcW w:w="4678" w:type="dxa"/>
          </w:tcPr>
          <w:p w:rsidR="00CB118F" w:rsidRPr="00A3754E" w:rsidRDefault="00CB118F" w:rsidP="00CB118F">
            <w:pPr>
              <w:autoSpaceDE w:val="0"/>
              <w:autoSpaceDN w:val="0"/>
              <w:adjustRightInd w:val="0"/>
              <w:jc w:val="center"/>
            </w:pPr>
            <w:r w:rsidRPr="00A3754E">
              <w:t>Как распорядиться своими пенсионными накоплениями</w:t>
            </w:r>
          </w:p>
        </w:tc>
        <w:tc>
          <w:tcPr>
            <w:tcW w:w="992" w:type="dxa"/>
          </w:tcPr>
          <w:p w:rsidR="00CB118F" w:rsidRPr="00A3754E" w:rsidRDefault="00CB118F" w:rsidP="00CB118F">
            <w:pPr>
              <w:jc w:val="center"/>
            </w:pPr>
            <w: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32</w:t>
            </w:r>
          </w:p>
        </w:tc>
        <w:tc>
          <w:tcPr>
            <w:tcW w:w="630" w:type="dxa"/>
            <w:gridSpan w:val="2"/>
          </w:tcPr>
          <w:p w:rsidR="00CB118F" w:rsidRPr="00A3754E" w:rsidRDefault="00CB118F" w:rsidP="00CB118F">
            <w:pPr>
              <w:jc w:val="center"/>
            </w:pPr>
            <w:r w:rsidRPr="00A3754E">
              <w:t>5</w:t>
            </w:r>
          </w:p>
        </w:tc>
        <w:tc>
          <w:tcPr>
            <w:tcW w:w="4678" w:type="dxa"/>
          </w:tcPr>
          <w:p w:rsidR="00CB118F" w:rsidRPr="00A3754E" w:rsidRDefault="00CB118F" w:rsidP="00CB118F">
            <w:pPr>
              <w:autoSpaceDE w:val="0"/>
              <w:autoSpaceDN w:val="0"/>
              <w:adjustRightInd w:val="0"/>
              <w:jc w:val="center"/>
            </w:pPr>
            <w:r w:rsidRPr="00A3754E">
              <w:t>Как выбрать негосударственный пенсионный фонд</w:t>
            </w:r>
          </w:p>
        </w:tc>
        <w:tc>
          <w:tcPr>
            <w:tcW w:w="992" w:type="dxa"/>
          </w:tcPr>
          <w:p w:rsidR="00CB118F" w:rsidRPr="00A3754E" w:rsidRDefault="00CB118F" w:rsidP="00CB118F">
            <w:pPr>
              <w:jc w:val="center"/>
            </w:pPr>
            <w: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33</w:t>
            </w:r>
          </w:p>
        </w:tc>
        <w:tc>
          <w:tcPr>
            <w:tcW w:w="630" w:type="dxa"/>
            <w:gridSpan w:val="2"/>
          </w:tcPr>
          <w:p w:rsidR="00CB118F" w:rsidRPr="00A3754E" w:rsidRDefault="00CB118F" w:rsidP="00CB118F">
            <w:pPr>
              <w:jc w:val="center"/>
            </w:pPr>
            <w:r w:rsidRPr="00A3754E">
              <w:t>6</w:t>
            </w:r>
          </w:p>
        </w:tc>
        <w:tc>
          <w:tcPr>
            <w:tcW w:w="4678" w:type="dxa"/>
          </w:tcPr>
          <w:p w:rsidR="00CB118F" w:rsidRPr="00A3754E" w:rsidRDefault="00CB118F" w:rsidP="00CB118F">
            <w:pPr>
              <w:autoSpaceDE w:val="0"/>
              <w:autoSpaceDN w:val="0"/>
              <w:adjustRightInd w:val="0"/>
              <w:jc w:val="center"/>
            </w:pPr>
            <w:r w:rsidRPr="00A3754E">
              <w:t>Интернет-практикум</w:t>
            </w:r>
          </w:p>
        </w:tc>
        <w:tc>
          <w:tcPr>
            <w:tcW w:w="992" w:type="dxa"/>
          </w:tcPr>
          <w:p w:rsidR="00CB118F" w:rsidRPr="00A3754E" w:rsidRDefault="00CB118F" w:rsidP="00CB118F">
            <w:pPr>
              <w:jc w:val="center"/>
            </w:pPr>
            <w:r w:rsidRPr="00A3754E">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r w:rsidR="00CB118F" w:rsidRPr="00A3754E" w:rsidTr="00CB118F">
        <w:tc>
          <w:tcPr>
            <w:tcW w:w="646" w:type="dxa"/>
          </w:tcPr>
          <w:p w:rsidR="00CB118F" w:rsidRPr="00A3754E" w:rsidRDefault="00CB118F" w:rsidP="00CB118F">
            <w:pPr>
              <w:jc w:val="center"/>
            </w:pPr>
            <w:r w:rsidRPr="00A3754E">
              <w:t>34</w:t>
            </w:r>
          </w:p>
        </w:tc>
        <w:tc>
          <w:tcPr>
            <w:tcW w:w="630" w:type="dxa"/>
            <w:gridSpan w:val="2"/>
          </w:tcPr>
          <w:p w:rsidR="00CB118F" w:rsidRPr="00A3754E" w:rsidRDefault="00CB118F" w:rsidP="00CB118F">
            <w:pPr>
              <w:jc w:val="center"/>
            </w:pPr>
            <w:r w:rsidRPr="00A3754E">
              <w:t>7</w:t>
            </w:r>
          </w:p>
        </w:tc>
        <w:tc>
          <w:tcPr>
            <w:tcW w:w="4678" w:type="dxa"/>
          </w:tcPr>
          <w:p w:rsidR="00CB118F" w:rsidRPr="00A3754E" w:rsidRDefault="00CB118F" w:rsidP="00CB118F">
            <w:pPr>
              <w:jc w:val="center"/>
            </w:pPr>
            <w:r w:rsidRPr="00A3754E">
              <w:rPr>
                <w:b/>
                <w:bCs/>
              </w:rPr>
              <w:t>Итоговый контроль по курсу</w:t>
            </w:r>
          </w:p>
        </w:tc>
        <w:tc>
          <w:tcPr>
            <w:tcW w:w="992" w:type="dxa"/>
          </w:tcPr>
          <w:p w:rsidR="00CB118F" w:rsidRPr="00A3754E" w:rsidRDefault="00CB118F" w:rsidP="00CB118F">
            <w:pPr>
              <w:jc w:val="center"/>
              <w:rPr>
                <w:b/>
              </w:rPr>
            </w:pPr>
            <w:r w:rsidRPr="00A3754E">
              <w:rPr>
                <w:b/>
              </w:rPr>
              <w:t>1</w:t>
            </w:r>
          </w:p>
        </w:tc>
        <w:tc>
          <w:tcPr>
            <w:tcW w:w="993" w:type="dxa"/>
          </w:tcPr>
          <w:p w:rsidR="00CB118F" w:rsidRPr="00A3754E" w:rsidRDefault="00CB118F" w:rsidP="00CB118F">
            <w:pPr>
              <w:jc w:val="center"/>
            </w:pPr>
          </w:p>
        </w:tc>
        <w:tc>
          <w:tcPr>
            <w:tcW w:w="1134" w:type="dxa"/>
          </w:tcPr>
          <w:p w:rsidR="00CB118F" w:rsidRPr="00A3754E" w:rsidRDefault="00CB118F" w:rsidP="00CB118F">
            <w:pPr>
              <w:jc w:val="center"/>
            </w:pPr>
          </w:p>
        </w:tc>
      </w:tr>
    </w:tbl>
    <w:p w:rsidR="00A24737" w:rsidRPr="00A3754E" w:rsidRDefault="00A24737" w:rsidP="00A24737">
      <w:pPr>
        <w:jc w:val="both"/>
      </w:pPr>
    </w:p>
    <w:p w:rsidR="00A3754E" w:rsidRDefault="00EF2B71" w:rsidP="00A3754E">
      <w:pPr>
        <w:jc w:val="center"/>
        <w:rPr>
          <w:b/>
        </w:rPr>
      </w:pPr>
      <w:r w:rsidRPr="00A3754E">
        <w:rPr>
          <w:b/>
        </w:rPr>
        <w:t>Формы и методы организации учебной деятельности</w:t>
      </w:r>
    </w:p>
    <w:p w:rsidR="00A3754E" w:rsidRPr="00A3754E" w:rsidRDefault="00EF2B71" w:rsidP="00A3754E">
      <w:pPr>
        <w:jc w:val="center"/>
      </w:pPr>
      <w:r w:rsidRPr="00A3754E">
        <w:rPr>
          <w:b/>
        </w:rPr>
        <w:t xml:space="preserve"> учащихся в процессе обучения</w:t>
      </w:r>
    </w:p>
    <w:p w:rsidR="00A3754E" w:rsidRPr="00A3754E" w:rsidRDefault="00A3754E">
      <w:r w:rsidRPr="00A3754E">
        <w:t xml:space="preserve">    </w:t>
      </w:r>
      <w:r w:rsidR="00EF2B71" w:rsidRPr="00A3754E">
        <w:t xml:space="preserve">В ходе организации учебной деятельности учащихся будут использоваться следующие формы занятий: </w:t>
      </w:r>
    </w:p>
    <w:p w:rsidR="00A3754E" w:rsidRPr="00A3754E" w:rsidRDefault="00EF2B71">
      <w:r w:rsidRPr="00A3754E">
        <w:rPr>
          <w:b/>
        </w:rPr>
        <w:t>Лекция.</w:t>
      </w:r>
      <w:r w:rsidRPr="00A3754E">
        <w:t xml:space="preserve"> В процессе лекции педагог последовательно и системно излагает и объясняет учебный материал, содержащийся в пособии. Ведущими принципами и одновременно критериями эффективности лекций по финансовой грамотности считаются: оптимальное сочетание их обучающих, воспитывающих, развивающих функций, системность, ясность изложения и активизация мышления учеников, аргументированность суждений, учёт особенностей аудитории (профиль класса), сочетание теории и практики, сочетание логики изложения с творческой импровизацией учителя, использование технических средств. </w:t>
      </w:r>
    </w:p>
    <w:p w:rsidR="00A3754E" w:rsidRPr="00A3754E" w:rsidRDefault="00EF2B71">
      <w:r w:rsidRPr="00A3754E">
        <w:rPr>
          <w:b/>
        </w:rPr>
        <w:t xml:space="preserve"> Практикум.</w:t>
      </w:r>
      <w:r w:rsidRPr="00A3754E">
        <w:t xml:space="preserve"> Практическое занятие как форма организации образовательного процесса носит обучающий характер, направлено на формирование определённых практических умений и </w:t>
      </w:r>
      <w:r w:rsidRPr="00A3754E">
        <w:lastRenderedPageBreak/>
        <w:t>навыков в области управления личными финансами, является связующим звеном между теоретическим освоением учеником предмета и применением его положений в реальной жизненной ситуации. Практическое занятие может быть проведено в различных формах:</w:t>
      </w:r>
    </w:p>
    <w:p w:rsidR="00A3754E" w:rsidRPr="00A3754E" w:rsidRDefault="00EF2B71">
      <w:r w:rsidRPr="00A3754E">
        <w:t xml:space="preserve"> • проблемный семинар; </w:t>
      </w:r>
    </w:p>
    <w:p w:rsidR="00A3754E" w:rsidRPr="00A3754E" w:rsidRDefault="00EF2B71">
      <w:r w:rsidRPr="00A3754E">
        <w:t xml:space="preserve">• презентация докладов; </w:t>
      </w:r>
    </w:p>
    <w:p w:rsidR="00A3754E" w:rsidRPr="00A3754E" w:rsidRDefault="00EF2B71">
      <w:r w:rsidRPr="00A3754E">
        <w:t xml:space="preserve">• решение кейсов; </w:t>
      </w:r>
    </w:p>
    <w:p w:rsidR="00A3754E" w:rsidRPr="00A3754E" w:rsidRDefault="00EF2B71">
      <w:r w:rsidRPr="00A3754E">
        <w:t xml:space="preserve">• решениефинансовых головоломок и пр. </w:t>
      </w:r>
    </w:p>
    <w:p w:rsidR="00A3754E" w:rsidRPr="00A3754E" w:rsidRDefault="00EF2B71">
      <w:r w:rsidRPr="00A3754E">
        <w:rPr>
          <w:b/>
        </w:rPr>
        <w:t>Игра.</w:t>
      </w:r>
      <w:r w:rsidRPr="00A3754E">
        <w:t xml:space="preserve"> Данный урок осуществляется путём моделирования жизненной ситуации, связанной с принятием финансового решения. Целью данного моделирования ситуации является выработка модели поведения в подобных ситуациях, приобретение опыта такого рода деятельности. </w:t>
      </w:r>
    </w:p>
    <w:p w:rsidR="00567FDF" w:rsidRPr="00A3754E" w:rsidRDefault="00EF2B71">
      <w:r w:rsidRPr="00A3754E">
        <w:rPr>
          <w:b/>
        </w:rPr>
        <w:t>Контроль.</w:t>
      </w:r>
      <w:r w:rsidRPr="00A3754E">
        <w:t xml:space="preserve"> Данный урок проводится с целью проверки освоенных знаний и умений. На усмотрение учителя могут быть использованы другие формы обучения. Формы и методы оценивания результатов обучения и аттестации учащихся Необходимым элементом процесса обучения является контроль. Контроль знаний, умений и навыков, которые были сформированы у школьника, требует определённой системы оценивания с выделением чётких критериев такого оценивания. Поскольку в процессе обучения предполагается использование различных видов деятельности, то и система критериальной оценки должна строиться с учётом различий в такой деятельности. Задача учителя – заранее ознакомить учащихся с критериями оценивания их деятельности, что позволит школьникам впоследствии чётко осознавать цели и задачи, стоящие перед ними в процессе обучения, и выбирать оптимальные пути достижения поставленных целей и решения задач. 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креативность в решении 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w:t>
      </w:r>
      <w:r w:rsidRPr="00A3754E">
        <w:rPr>
          <w:b/>
        </w:rPr>
        <w:t>Итоговый контроль</w:t>
      </w:r>
      <w:r w:rsidRPr="00A3754E">
        <w:t xml:space="preserve">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A3754E" w:rsidRPr="00A3754E" w:rsidRDefault="00A3754E"/>
    <w:p w:rsidR="00A3754E" w:rsidRPr="00A3754E" w:rsidRDefault="00A3754E"/>
    <w:p w:rsidR="00A86ABA" w:rsidRPr="00A3754E" w:rsidRDefault="00A86ABA">
      <w:pPr>
        <w:rPr>
          <w:b/>
        </w:rPr>
      </w:pPr>
      <w:r w:rsidRPr="00A3754E">
        <w:rPr>
          <w:b/>
        </w:rPr>
        <w:t xml:space="preserve">Интернет-ресурсы </w:t>
      </w:r>
    </w:p>
    <w:p w:rsidR="00567FDF" w:rsidRPr="00A3754E" w:rsidRDefault="00567FDF">
      <w:r w:rsidRPr="00A3754E">
        <w:t>1.</w:t>
      </w:r>
      <w:r w:rsidR="00A86ABA" w:rsidRPr="00A3754E">
        <w:t xml:space="preserve">www.ereport.ru – обзорная информация по мировой экономике. </w:t>
      </w:r>
    </w:p>
    <w:p w:rsidR="00567FDF" w:rsidRPr="00A3754E" w:rsidRDefault="00A86ABA">
      <w:r w:rsidRPr="00A3754E">
        <w:t xml:space="preserve">2. www.cmmarket.ru – обзоры мировых товарных рынков. </w:t>
      </w:r>
    </w:p>
    <w:p w:rsidR="00567FDF" w:rsidRPr="00A3754E" w:rsidRDefault="00A86ABA">
      <w:r w:rsidRPr="00A3754E">
        <w:t xml:space="preserve">3. www.rbc.ru/РосБизнесКонсалтинг – информационное аналитическое агентство. </w:t>
      </w:r>
    </w:p>
    <w:p w:rsidR="00567FDF" w:rsidRPr="00A3754E" w:rsidRDefault="00A86ABA">
      <w:r w:rsidRPr="00A3754E">
        <w:t xml:space="preserve">4. www.stat.hse.ru – статистический портал Высшей школы экономики. </w:t>
      </w:r>
    </w:p>
    <w:p w:rsidR="00567FDF" w:rsidRPr="00A3754E" w:rsidRDefault="00A86ABA">
      <w:r w:rsidRPr="00A3754E">
        <w:t xml:space="preserve">5. www.cefir.ru – ЦЭФИР – Центр экономических и финансовых исследований. </w:t>
      </w:r>
    </w:p>
    <w:p w:rsidR="00567FDF" w:rsidRPr="00A3754E" w:rsidRDefault="00A86ABA">
      <w:r w:rsidRPr="00A3754E">
        <w:t>6. www.beafnd.org – Фонд Бюро экономического анализа. . www.vopreco.ru – журнал «Вопросы экономики».</w:t>
      </w:r>
    </w:p>
    <w:p w:rsidR="00567FDF" w:rsidRPr="00A3754E" w:rsidRDefault="00A86ABA">
      <w:r w:rsidRPr="00A3754E">
        <w:t xml:space="preserve"> 8. www.tpprf. ru – Торгово-промышленная палата РФ. </w:t>
      </w:r>
    </w:p>
    <w:p w:rsidR="00567FDF" w:rsidRPr="00A3754E" w:rsidRDefault="00A86ABA">
      <w:r w:rsidRPr="00A3754E">
        <w:t>9. www.rts.micex.ru – РТС и ММВБ – Объединённая биржа.</w:t>
      </w:r>
    </w:p>
    <w:p w:rsidR="00567FDF" w:rsidRPr="00A3754E" w:rsidRDefault="00A86ABA">
      <w:r w:rsidRPr="00A3754E">
        <w:t xml:space="preserve"> 10. www.economy.gov.ru/minec/ma – Министерство экономического развития РФ. </w:t>
      </w:r>
    </w:p>
    <w:p w:rsidR="00567FDF" w:rsidRPr="00A3754E" w:rsidRDefault="00A86ABA">
      <w:r w:rsidRPr="00A3754E">
        <w:t>11. www.minpromtorg.gov.ru – Министерство торговли и промышленности РФ.</w:t>
      </w:r>
    </w:p>
    <w:p w:rsidR="00567FDF" w:rsidRPr="00A3754E" w:rsidRDefault="00A86ABA">
      <w:r w:rsidRPr="00A3754E">
        <w:t xml:space="preserve"> 12. www.fas.gov.ru – Федерал</w:t>
      </w:r>
      <w:r w:rsidR="00567FDF" w:rsidRPr="00A3754E">
        <w:t>ьная антимонопольная служба РФ.</w:t>
      </w:r>
    </w:p>
    <w:p w:rsidR="00567FDF" w:rsidRPr="00A3754E" w:rsidRDefault="00A86ABA">
      <w:r w:rsidRPr="00A3754E">
        <w:t>13. http://www.minfin.ru/ru – Министерство финансов РФ.</w:t>
      </w:r>
    </w:p>
    <w:p w:rsidR="00567FDF" w:rsidRPr="00A3754E" w:rsidRDefault="00A86ABA">
      <w:r w:rsidRPr="00A3754E">
        <w:t xml:space="preserve"> 14. www.cbr.ru - Центральный банк РФ. </w:t>
      </w:r>
    </w:p>
    <w:p w:rsidR="00567FDF" w:rsidRPr="00A3754E" w:rsidRDefault="00A86ABA">
      <w:r w:rsidRPr="00A3754E">
        <w:t>15. www.gks.ru – Федеральная служба государственной статистики.</w:t>
      </w:r>
    </w:p>
    <w:p w:rsidR="00567FDF" w:rsidRPr="00A3754E" w:rsidRDefault="00A86ABA">
      <w:r w:rsidRPr="00A3754E">
        <w:t xml:space="preserve"> 16. www.nalog.ru – Федеральная налоговая служба РФ. </w:t>
      </w:r>
    </w:p>
    <w:p w:rsidR="00567FDF" w:rsidRPr="00A3754E" w:rsidRDefault="00A86ABA">
      <w:r w:rsidRPr="00A3754E">
        <w:t xml:space="preserve">17. www.wto.ru – Всемирная торговая организация. </w:t>
      </w:r>
    </w:p>
    <w:p w:rsidR="00567FDF" w:rsidRPr="00A3754E" w:rsidRDefault="00A86ABA">
      <w:r w:rsidRPr="00A3754E">
        <w:t xml:space="preserve">18. www.worldbank.org/eca/russian – Всемирный банк. </w:t>
      </w:r>
    </w:p>
    <w:p w:rsidR="00C13466" w:rsidRPr="00A3754E" w:rsidRDefault="00A86ABA">
      <w:r w:rsidRPr="00A3754E">
        <w:t>19. www.imf.org – Международный валютный фонд.</w:t>
      </w:r>
    </w:p>
    <w:sectPr w:rsidR="00C13466" w:rsidRPr="00A3754E" w:rsidSect="00594865">
      <w:pgSz w:w="11906" w:h="16838"/>
      <w:pgMar w:top="709" w:right="70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F4" w:rsidRDefault="006D18F4" w:rsidP="00185500">
      <w:r>
        <w:separator/>
      </w:r>
    </w:p>
  </w:endnote>
  <w:endnote w:type="continuationSeparator" w:id="0">
    <w:p w:rsidR="006D18F4" w:rsidRDefault="006D18F4" w:rsidP="0018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F4" w:rsidRDefault="006D18F4" w:rsidP="00185500">
      <w:r>
        <w:separator/>
      </w:r>
    </w:p>
  </w:footnote>
  <w:footnote w:type="continuationSeparator" w:id="0">
    <w:p w:rsidR="006D18F4" w:rsidRDefault="006D18F4" w:rsidP="00185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169F"/>
    <w:multiLevelType w:val="hybridMultilevel"/>
    <w:tmpl w:val="11CC16B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56036"/>
    <w:multiLevelType w:val="multilevel"/>
    <w:tmpl w:val="A304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62"/>
    <w:rsid w:val="00052AF3"/>
    <w:rsid w:val="00093299"/>
    <w:rsid w:val="000C26DE"/>
    <w:rsid w:val="0013622F"/>
    <w:rsid w:val="00185500"/>
    <w:rsid w:val="001A206E"/>
    <w:rsid w:val="002411F5"/>
    <w:rsid w:val="00256F9B"/>
    <w:rsid w:val="003B4D50"/>
    <w:rsid w:val="005249D4"/>
    <w:rsid w:val="00567FDF"/>
    <w:rsid w:val="00594865"/>
    <w:rsid w:val="006C5519"/>
    <w:rsid w:val="006D18F4"/>
    <w:rsid w:val="006E0E09"/>
    <w:rsid w:val="007336F8"/>
    <w:rsid w:val="007A5B56"/>
    <w:rsid w:val="007B7B9F"/>
    <w:rsid w:val="007C06AC"/>
    <w:rsid w:val="0085707D"/>
    <w:rsid w:val="008C5462"/>
    <w:rsid w:val="00905900"/>
    <w:rsid w:val="009F56E5"/>
    <w:rsid w:val="00A24737"/>
    <w:rsid w:val="00A3754E"/>
    <w:rsid w:val="00A86ABA"/>
    <w:rsid w:val="00AD2272"/>
    <w:rsid w:val="00B135B6"/>
    <w:rsid w:val="00B406C7"/>
    <w:rsid w:val="00C13466"/>
    <w:rsid w:val="00C90E54"/>
    <w:rsid w:val="00C9180F"/>
    <w:rsid w:val="00CB118F"/>
    <w:rsid w:val="00CB363B"/>
    <w:rsid w:val="00CE3818"/>
    <w:rsid w:val="00D14CCA"/>
    <w:rsid w:val="00DF21F3"/>
    <w:rsid w:val="00E25FB7"/>
    <w:rsid w:val="00EF2B71"/>
    <w:rsid w:val="00F0306C"/>
    <w:rsid w:val="00F0370A"/>
    <w:rsid w:val="00F1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BDBC"/>
  <w15:chartTrackingRefBased/>
  <w15:docId w15:val="{60F94777-8AE7-4597-9332-5DB7C9C7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E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500"/>
    <w:pPr>
      <w:tabs>
        <w:tab w:val="center" w:pos="4677"/>
        <w:tab w:val="right" w:pos="9355"/>
      </w:tabs>
    </w:pPr>
  </w:style>
  <w:style w:type="character" w:customStyle="1" w:styleId="a5">
    <w:name w:val="Верхний колонтитул Знак"/>
    <w:basedOn w:val="a0"/>
    <w:link w:val="a4"/>
    <w:uiPriority w:val="99"/>
    <w:rsid w:val="00185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85500"/>
    <w:pPr>
      <w:tabs>
        <w:tab w:val="center" w:pos="4677"/>
        <w:tab w:val="right" w:pos="9355"/>
      </w:tabs>
    </w:pPr>
  </w:style>
  <w:style w:type="character" w:customStyle="1" w:styleId="a7">
    <w:name w:val="Нижний колонтитул Знак"/>
    <w:basedOn w:val="a0"/>
    <w:link w:val="a6"/>
    <w:uiPriority w:val="99"/>
    <w:rsid w:val="00185500"/>
    <w:rPr>
      <w:rFonts w:ascii="Times New Roman" w:eastAsia="Times New Roman" w:hAnsi="Times New Roman" w:cs="Times New Roman"/>
      <w:sz w:val="24"/>
      <w:szCs w:val="24"/>
      <w:lang w:eastAsia="ru-RU"/>
    </w:rPr>
  </w:style>
  <w:style w:type="paragraph" w:customStyle="1" w:styleId="c32">
    <w:name w:val="c32"/>
    <w:basedOn w:val="a"/>
    <w:rsid w:val="00567FDF"/>
    <w:pPr>
      <w:spacing w:before="100" w:beforeAutospacing="1" w:after="100" w:afterAutospacing="1"/>
    </w:pPr>
  </w:style>
  <w:style w:type="character" w:customStyle="1" w:styleId="c26">
    <w:name w:val="c26"/>
    <w:basedOn w:val="a0"/>
    <w:rsid w:val="00567FDF"/>
  </w:style>
  <w:style w:type="paragraph" w:customStyle="1" w:styleId="c7">
    <w:name w:val="c7"/>
    <w:basedOn w:val="a"/>
    <w:rsid w:val="00567FDF"/>
    <w:pPr>
      <w:spacing w:before="100" w:beforeAutospacing="1" w:after="100" w:afterAutospacing="1"/>
    </w:pPr>
  </w:style>
  <w:style w:type="character" w:customStyle="1" w:styleId="c13">
    <w:name w:val="c13"/>
    <w:basedOn w:val="a0"/>
    <w:rsid w:val="00567FDF"/>
  </w:style>
  <w:style w:type="character" w:customStyle="1" w:styleId="c10">
    <w:name w:val="c10"/>
    <w:basedOn w:val="a0"/>
    <w:rsid w:val="00567FDF"/>
  </w:style>
  <w:style w:type="character" w:customStyle="1" w:styleId="c28">
    <w:name w:val="c28"/>
    <w:basedOn w:val="a0"/>
    <w:rsid w:val="00567FDF"/>
  </w:style>
  <w:style w:type="character" w:customStyle="1" w:styleId="c42">
    <w:name w:val="c42"/>
    <w:basedOn w:val="a0"/>
    <w:rsid w:val="00567FDF"/>
  </w:style>
  <w:style w:type="paragraph" w:customStyle="1" w:styleId="c3">
    <w:name w:val="c3"/>
    <w:basedOn w:val="a"/>
    <w:rsid w:val="00567FDF"/>
    <w:pPr>
      <w:spacing w:before="100" w:beforeAutospacing="1" w:after="100" w:afterAutospacing="1"/>
    </w:pPr>
  </w:style>
  <w:style w:type="character" w:customStyle="1" w:styleId="c17">
    <w:name w:val="c17"/>
    <w:basedOn w:val="a0"/>
    <w:rsid w:val="00EF2B71"/>
  </w:style>
  <w:style w:type="character" w:styleId="a8">
    <w:name w:val="Subtle Emphasis"/>
    <w:basedOn w:val="a0"/>
    <w:uiPriority w:val="19"/>
    <w:qFormat/>
    <w:rsid w:val="005948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29293">
      <w:bodyDiv w:val="1"/>
      <w:marLeft w:val="0"/>
      <w:marRight w:val="0"/>
      <w:marTop w:val="0"/>
      <w:marBottom w:val="0"/>
      <w:divBdr>
        <w:top w:val="none" w:sz="0" w:space="0" w:color="auto"/>
        <w:left w:val="none" w:sz="0" w:space="0" w:color="auto"/>
        <w:bottom w:val="none" w:sz="0" w:space="0" w:color="auto"/>
        <w:right w:val="none" w:sz="0" w:space="0" w:color="auto"/>
      </w:divBdr>
    </w:div>
    <w:div w:id="1294360053">
      <w:bodyDiv w:val="1"/>
      <w:marLeft w:val="0"/>
      <w:marRight w:val="0"/>
      <w:marTop w:val="0"/>
      <w:marBottom w:val="0"/>
      <w:divBdr>
        <w:top w:val="none" w:sz="0" w:space="0" w:color="auto"/>
        <w:left w:val="none" w:sz="0" w:space="0" w:color="auto"/>
        <w:bottom w:val="none" w:sz="0" w:space="0" w:color="auto"/>
        <w:right w:val="none" w:sz="0" w:space="0" w:color="auto"/>
      </w:divBdr>
    </w:div>
    <w:div w:id="19264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Рамзия Салыева</dc:creator>
  <cp:keywords/>
  <dc:description/>
  <cp:lastModifiedBy>Рамзия Салыева</cp:lastModifiedBy>
  <cp:revision>11</cp:revision>
  <dcterms:created xsi:type="dcterms:W3CDTF">2021-10-19T05:33:00Z</dcterms:created>
  <dcterms:modified xsi:type="dcterms:W3CDTF">2021-11-24T04:45:00Z</dcterms:modified>
</cp:coreProperties>
</file>