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85" w:rsidRDefault="00A84D85">
      <w:pPr>
        <w:pStyle w:val="20"/>
        <w:keepNext/>
        <w:keepLines/>
        <w:shd w:val="clear" w:color="auto" w:fill="auto"/>
        <w:spacing w:after="287"/>
      </w:pPr>
      <w:bookmarkStart w:id="0" w:name="bookmark2"/>
    </w:p>
    <w:p w:rsidR="00A84D85" w:rsidRDefault="00A84D85">
      <w:pPr>
        <w:pStyle w:val="20"/>
        <w:keepNext/>
        <w:keepLines/>
        <w:shd w:val="clear" w:color="auto" w:fill="auto"/>
        <w:spacing w:after="287"/>
      </w:pP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960"/>
        <w:jc w:val="right"/>
        <w:rPr>
          <w:bCs/>
        </w:rPr>
      </w:pPr>
      <w:r w:rsidRPr="00D33250">
        <w:rPr>
          <w:bCs/>
        </w:rPr>
        <w:t>УТВЕРЖДАЮ: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jc w:val="right"/>
        <w:rPr>
          <w:bCs/>
        </w:rPr>
      </w:pPr>
      <w:r w:rsidRPr="00D33250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</w:t>
      </w:r>
      <w:r w:rsidRPr="00D33250">
        <w:rPr>
          <w:bCs/>
        </w:rPr>
        <w:t>Директор МОУ Архангельская СОШ</w:t>
      </w:r>
    </w:p>
    <w:p w:rsidR="00821BF5" w:rsidRPr="00AE0C8D" w:rsidRDefault="00821BF5" w:rsidP="00821BF5">
      <w:pPr>
        <w:pStyle w:val="a4"/>
        <w:tabs>
          <w:tab w:val="left" w:pos="0"/>
          <w:tab w:val="left" w:pos="142"/>
        </w:tabs>
        <w:ind w:left="5400"/>
        <w:jc w:val="right"/>
        <w:rPr>
          <w:bCs/>
        </w:rPr>
      </w:pPr>
      <w:r>
        <w:rPr>
          <w:bCs/>
        </w:rPr>
        <w:t>____</w:t>
      </w:r>
      <w:r w:rsidRPr="00D33250">
        <w:rPr>
          <w:bCs/>
        </w:rPr>
        <w:t>______________    Р.</w:t>
      </w:r>
      <w:r w:rsidRPr="00AE0C8D">
        <w:rPr>
          <w:bCs/>
        </w:rPr>
        <w:t>В. Насыров</w:t>
      </w:r>
    </w:p>
    <w:p w:rsidR="00821BF5" w:rsidRPr="00AE0C8D" w:rsidRDefault="00821BF5" w:rsidP="00821BF5">
      <w:pPr>
        <w:pStyle w:val="a4"/>
        <w:tabs>
          <w:tab w:val="left" w:pos="0"/>
          <w:tab w:val="left" w:pos="142"/>
        </w:tabs>
        <w:ind w:left="5400"/>
        <w:jc w:val="right"/>
        <w:rPr>
          <w:bCs/>
        </w:rPr>
      </w:pPr>
      <w:r w:rsidRPr="00AE0C8D">
        <w:rPr>
          <w:bCs/>
        </w:rPr>
        <w:t>приказ № 54-1 от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960"/>
        <w:jc w:val="right"/>
        <w:rPr>
          <w:bCs/>
        </w:rPr>
      </w:pPr>
      <w:r w:rsidRPr="00AE0C8D">
        <w:rPr>
          <w:bCs/>
        </w:rPr>
        <w:t>«01» сентября</w:t>
      </w:r>
      <w:r w:rsidR="00DE1650" w:rsidRPr="00AE0C8D">
        <w:rPr>
          <w:bCs/>
        </w:rPr>
        <w:t xml:space="preserve"> 2015</w:t>
      </w:r>
      <w:r w:rsidRPr="00AE0C8D">
        <w:rPr>
          <w:bCs/>
        </w:rPr>
        <w:t>г</w:t>
      </w:r>
      <w:r w:rsidRPr="00D33250">
        <w:rPr>
          <w:bCs/>
        </w:rPr>
        <w:t xml:space="preserve">. </w:t>
      </w: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rPr>
          <w:b/>
          <w:bCs/>
        </w:rPr>
      </w:pP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>
        <w:rPr>
          <w:b/>
          <w:bCs/>
          <w:sz w:val="28"/>
        </w:rPr>
        <w:t>О</w:t>
      </w:r>
      <w:r w:rsidRPr="00D33250">
        <w:rPr>
          <w:b/>
          <w:bCs/>
          <w:sz w:val="28"/>
        </w:rPr>
        <w:t>бразовательная программа</w:t>
      </w:r>
    </w:p>
    <w:p w:rsidR="00821BF5" w:rsidRDefault="00821BF5" w:rsidP="00821BF5">
      <w:pPr>
        <w:pStyle w:val="20"/>
        <w:keepNext/>
        <w:keepLines/>
        <w:shd w:val="clear" w:color="auto" w:fill="auto"/>
        <w:spacing w:after="0"/>
      </w:pPr>
      <w:r>
        <w:t>по обучению правилам</w:t>
      </w:r>
      <w:r>
        <w:br/>
        <w:t>дорожного движения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60"/>
        <w:jc w:val="center"/>
        <w:rPr>
          <w:b/>
          <w:sz w:val="28"/>
        </w:rPr>
      </w:pP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Муниципальное общеобразовательное учреждение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Архангельская средняя общеобразовательная школа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Сосновского муниципального района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Челябинской области</w:t>
      </w: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Default="00821BF5" w:rsidP="00821BF5">
      <w:pPr>
        <w:pStyle w:val="a4"/>
        <w:tabs>
          <w:tab w:val="left" w:pos="0"/>
          <w:tab w:val="left" w:pos="142"/>
        </w:tabs>
      </w:pPr>
    </w:p>
    <w:p w:rsidR="00821BF5" w:rsidRPr="00D33250" w:rsidRDefault="00821BF5" w:rsidP="00821BF5">
      <w:pPr>
        <w:pStyle w:val="a4"/>
        <w:tabs>
          <w:tab w:val="left" w:pos="0"/>
          <w:tab w:val="left" w:pos="142"/>
        </w:tabs>
      </w:pPr>
    </w:p>
    <w:p w:rsidR="00821BF5" w:rsidRPr="00AE0C8D" w:rsidRDefault="00821BF5" w:rsidP="00821BF5">
      <w:pPr>
        <w:pStyle w:val="a4"/>
        <w:tabs>
          <w:tab w:val="left" w:pos="0"/>
          <w:tab w:val="left" w:pos="142"/>
        </w:tabs>
        <w:ind w:left="3240"/>
        <w:jc w:val="right"/>
        <w:rPr>
          <w:bCs/>
        </w:rPr>
      </w:pPr>
      <w:r w:rsidRPr="00AE0C8D">
        <w:rPr>
          <w:bCs/>
        </w:rPr>
        <w:t>Рассмотрено на заседании</w:t>
      </w:r>
    </w:p>
    <w:p w:rsidR="00821BF5" w:rsidRPr="00AE0C8D" w:rsidRDefault="00821BF5" w:rsidP="00821BF5">
      <w:pPr>
        <w:pStyle w:val="a4"/>
        <w:tabs>
          <w:tab w:val="left" w:pos="0"/>
          <w:tab w:val="left" w:pos="142"/>
        </w:tabs>
        <w:ind w:left="3240"/>
        <w:jc w:val="right"/>
        <w:rPr>
          <w:bCs/>
        </w:rPr>
      </w:pPr>
      <w:r w:rsidRPr="00AE0C8D">
        <w:rPr>
          <w:bCs/>
        </w:rPr>
        <w:t>Педагогического совета</w:t>
      </w:r>
    </w:p>
    <w:p w:rsidR="00821BF5" w:rsidRPr="00AE0C8D" w:rsidRDefault="00DE1650" w:rsidP="00821BF5">
      <w:pPr>
        <w:pStyle w:val="a4"/>
        <w:tabs>
          <w:tab w:val="left" w:pos="0"/>
          <w:tab w:val="left" w:pos="142"/>
        </w:tabs>
        <w:ind w:left="3240"/>
        <w:jc w:val="right"/>
      </w:pPr>
      <w:r w:rsidRPr="00AE0C8D">
        <w:rPr>
          <w:bCs/>
        </w:rPr>
        <w:t>Протокол №1 от 30 августа 2015</w:t>
      </w:r>
      <w:r w:rsidR="00821BF5" w:rsidRPr="00AE0C8D">
        <w:rPr>
          <w:bCs/>
        </w:rPr>
        <w:t xml:space="preserve"> года</w:t>
      </w:r>
    </w:p>
    <w:p w:rsidR="00821BF5" w:rsidRPr="00821BF5" w:rsidRDefault="00821BF5" w:rsidP="00821BF5">
      <w:pPr>
        <w:pStyle w:val="a4"/>
        <w:tabs>
          <w:tab w:val="left" w:pos="0"/>
          <w:tab w:val="left" w:pos="142"/>
        </w:tabs>
        <w:jc w:val="right"/>
        <w:rPr>
          <w:color w:val="FF0000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Pr="003E4BF3" w:rsidRDefault="00821BF5" w:rsidP="00821BF5">
      <w:pPr>
        <w:ind w:left="851"/>
        <w:rPr>
          <w:rFonts w:ascii="Times New Roman" w:hAnsi="Times New Roman" w:cs="Times New Roman"/>
        </w:rPr>
      </w:pPr>
    </w:p>
    <w:p w:rsidR="00821BF5" w:rsidRDefault="00821BF5" w:rsidP="00821BF5">
      <w:pPr>
        <w:rPr>
          <w:rFonts w:ascii="Times New Roman" w:hAnsi="Times New Roman" w:cs="Times New Roman"/>
        </w:rPr>
      </w:pPr>
    </w:p>
    <w:p w:rsidR="00821BF5" w:rsidRDefault="00821BF5" w:rsidP="00821BF5">
      <w:pPr>
        <w:rPr>
          <w:rFonts w:ascii="Times New Roman" w:hAnsi="Times New Roman" w:cs="Times New Roman"/>
        </w:rPr>
      </w:pPr>
    </w:p>
    <w:p w:rsidR="00821BF5" w:rsidRDefault="00821BF5" w:rsidP="00821BF5">
      <w:pPr>
        <w:rPr>
          <w:rFonts w:ascii="Times New Roman" w:hAnsi="Times New Roman" w:cs="Times New Roman"/>
        </w:rPr>
      </w:pPr>
    </w:p>
    <w:p w:rsidR="00821BF5" w:rsidRDefault="00821BF5" w:rsidP="00821BF5">
      <w:pPr>
        <w:rPr>
          <w:rFonts w:ascii="Times New Roman" w:hAnsi="Times New Roman" w:cs="Times New Roman"/>
        </w:rPr>
      </w:pPr>
    </w:p>
    <w:p w:rsidR="00821BF5" w:rsidRDefault="00821BF5" w:rsidP="00821BF5">
      <w:pPr>
        <w:rPr>
          <w:rFonts w:ascii="Times New Roman" w:hAnsi="Times New Roman" w:cs="Times New Roman"/>
        </w:rPr>
      </w:pPr>
    </w:p>
    <w:p w:rsidR="00821BF5" w:rsidRPr="00821BF5" w:rsidRDefault="00821BF5" w:rsidP="00821BF5">
      <w:pPr>
        <w:jc w:val="center"/>
        <w:rPr>
          <w:rFonts w:ascii="Times New Roman" w:hAnsi="Times New Roman" w:cs="Times New Roman"/>
        </w:rPr>
      </w:pPr>
      <w:r w:rsidRPr="003E4BF3">
        <w:rPr>
          <w:rFonts w:ascii="Times New Roman" w:hAnsi="Times New Roman" w:cs="Times New Roman"/>
        </w:rPr>
        <w:t>с. Архангельское</w:t>
      </w:r>
      <w:r>
        <w:rPr>
          <w:rFonts w:ascii="Times New Roman" w:hAnsi="Times New Roman" w:cs="Times New Roman"/>
        </w:rPr>
        <w:t>-2015г.</w:t>
      </w:r>
    </w:p>
    <w:p w:rsidR="00A84D85" w:rsidRDefault="00DA6D60" w:rsidP="00A84D85">
      <w:pPr>
        <w:pStyle w:val="p6"/>
        <w:shd w:val="clear" w:color="auto" w:fill="FFFFFF"/>
        <w:jc w:val="center"/>
        <w:rPr>
          <w:color w:val="000000"/>
          <w:sz w:val="36"/>
          <w:szCs w:val="36"/>
        </w:rPr>
      </w:pPr>
      <w:r>
        <w:lastRenderedPageBreak/>
        <w:t>Пояснительная записка.</w:t>
      </w:r>
      <w:bookmarkEnd w:id="0"/>
      <w:r w:rsidR="00A84D85" w:rsidRPr="00A84D85">
        <w:rPr>
          <w:rStyle w:val="3"/>
          <w:rFonts w:eastAsia="Courier New"/>
          <w:i/>
          <w:iCs/>
          <w:sz w:val="36"/>
          <w:szCs w:val="36"/>
        </w:rPr>
        <w:t xml:space="preserve"> </w:t>
      </w:r>
    </w:p>
    <w:p w:rsidR="00A84D85" w:rsidRPr="00821BF5" w:rsidRDefault="00821BF5" w:rsidP="00821BF5">
      <w:pPr>
        <w:pStyle w:val="p8"/>
        <w:shd w:val="clear" w:color="auto" w:fill="FFFFFF"/>
        <w:spacing w:after="0" w:afterAutospacing="0"/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</w:t>
      </w:r>
      <w:r w:rsidR="00A84D85" w:rsidRPr="00821BF5">
        <w:rPr>
          <w:color w:val="000000"/>
          <w:sz w:val="22"/>
          <w:szCs w:val="28"/>
        </w:rPr>
        <w:t>Увеличение количества транспортных средств вызывает повышение интенсивности дорожного движения и вовлечение в него все большего количества людей.</w:t>
      </w:r>
    </w:p>
    <w:p w:rsidR="003513DD" w:rsidRDefault="00DA6D60" w:rsidP="00821BF5">
      <w:pPr>
        <w:pStyle w:val="22"/>
        <w:shd w:val="clear" w:color="auto" w:fill="auto"/>
        <w:spacing w:before="0" w:line="240" w:lineRule="auto"/>
        <w:ind w:firstLine="740"/>
      </w:pPr>
      <w:r>
        <w:t>Главная причина здесь в том, что у детей двойственное отношение к автомобилю. С одной стороны, они боятся машин, проносящихся на большой скорости мимо них, с другой -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- судьба ребенка и горе родителей. И поэтому невозможно оставаться равнодушным, когда речь идет о безопасности детей.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rPr>
          <w:rStyle w:val="2115pt"/>
        </w:rPr>
        <w:t xml:space="preserve">В </w:t>
      </w:r>
      <w:r>
        <w:t>школе разработана и действует программа по обучению школьников правилам дорожного движения и профилактике дорожно-транспортного травматизма.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t>Реализация программы проходит во внеурочное время. Программа ориентирована на обу</w:t>
      </w:r>
      <w:r>
        <w:softHyphen/>
        <w:t>чающихся с 1 по 11 класс. Она направлена на то,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t>При работе над программой учитывались требования правил дорожного движения, изучались рекомендации работников ГИББД, интересы и возрастные особенности детей.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t>Программа разработана на основе «Сборника материалов и методических рекомендаций по профилактике и предупреждению детского дорожно-транспортного травматизма», разработанного Управлением Государственной инспекции безопасности дорожного движения УВД по Архангель</w:t>
      </w:r>
      <w:r>
        <w:softHyphen/>
        <w:t>ской области.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t>Данная программа направлена на решение задачи не только обучения детей безопасному по</w:t>
      </w:r>
      <w:r>
        <w:softHyphen/>
        <w:t>ведению на улицах, дорогах и в транспорте, но и их воспитание.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rPr>
          <w:rStyle w:val="2115pt"/>
        </w:rPr>
        <w:t xml:space="preserve">В </w:t>
      </w:r>
      <w:r>
        <w:t>основе программы лежат педагогические закономерности, инновационные и традиционные принципы, формы и методы обучения и воспитания.</w:t>
      </w:r>
    </w:p>
    <w:p w:rsidR="003513DD" w:rsidRDefault="00DA6D60">
      <w:pPr>
        <w:pStyle w:val="22"/>
        <w:shd w:val="clear" w:color="auto" w:fill="auto"/>
        <w:spacing w:before="0" w:after="240"/>
        <w:ind w:firstLine="740"/>
      </w:pPr>
      <w:r>
        <w:t>С первых занятий дети знакомятся с историей возникновения правил дорожного движения. Это помогает обучающимся понять значение и важность того или иного правила. Педагогами прово</w:t>
      </w:r>
      <w:r>
        <w:softHyphen/>
        <w:t>дятся практические занятия, тренинги, встречи с инспекторами ГИБДД, тесты, игровые и проблем</w:t>
      </w:r>
      <w:r>
        <w:softHyphen/>
        <w:t>ные ситуации, беседы, диспуты.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rPr>
          <w:rStyle w:val="2115pt"/>
        </w:rPr>
        <w:t xml:space="preserve">Основная цель программы </w:t>
      </w:r>
      <w:r>
        <w:t>- создание условий для формирования у школьников устойчи</w:t>
      </w:r>
      <w:r>
        <w:softHyphen/>
        <w:t>вых навыков безопасного поведения на улицах и дорогах.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rPr>
          <w:rStyle w:val="2115pt"/>
        </w:rPr>
        <w:t xml:space="preserve">Целевые параметры </w:t>
      </w:r>
      <w:r>
        <w:t>правил безопасного поведения на улицах и дорогах:</w:t>
      </w:r>
    </w:p>
    <w:p w:rsidR="003513DD" w:rsidRDefault="00DA6D60">
      <w:pPr>
        <w:pStyle w:val="22"/>
        <w:shd w:val="clear" w:color="auto" w:fill="auto"/>
        <w:spacing w:before="0"/>
        <w:ind w:left="400"/>
      </w:pPr>
      <w:r>
        <w:rPr>
          <w:rStyle w:val="2115pt0"/>
        </w:rPr>
        <w:t>S</w:t>
      </w:r>
      <w:r w:rsidRPr="00836F79">
        <w:rPr>
          <w:lang w:eastAsia="en-US" w:bidi="en-US"/>
        </w:rPr>
        <w:t xml:space="preserve"> </w:t>
      </w:r>
      <w:r>
        <w:t>относиться к правилам дорожного движения как к важной общественной ценности;</w:t>
      </w:r>
    </w:p>
    <w:p w:rsidR="003513DD" w:rsidRDefault="00DA6D60">
      <w:pPr>
        <w:pStyle w:val="22"/>
        <w:shd w:val="clear" w:color="auto" w:fill="auto"/>
        <w:spacing w:before="0"/>
        <w:ind w:left="400"/>
      </w:pPr>
      <w:r w:rsidRPr="00836F79">
        <w:rPr>
          <w:rStyle w:val="2115pt0"/>
          <w:lang w:val="ru-RU"/>
        </w:rPr>
        <w:t>•</w:t>
      </w:r>
      <w:r>
        <w:rPr>
          <w:rStyle w:val="2115pt0"/>
        </w:rPr>
        <w:t>S</w:t>
      </w:r>
      <w:r w:rsidRPr="00836F79">
        <w:rPr>
          <w:lang w:eastAsia="en-US" w:bidi="en-US"/>
        </w:rPr>
        <w:t xml:space="preserve"> </w:t>
      </w:r>
      <w:r>
        <w:t>владеть методами предупреждения ДДТТ и оказания первой помощи пострадавшим при ДТП, навыками пропаганды ПДД;</w:t>
      </w:r>
    </w:p>
    <w:p w:rsidR="003513DD" w:rsidRDefault="00DA6D60">
      <w:pPr>
        <w:pStyle w:val="22"/>
        <w:shd w:val="clear" w:color="auto" w:fill="auto"/>
        <w:spacing w:before="0"/>
        <w:ind w:left="400"/>
      </w:pPr>
      <w:r w:rsidRPr="00836F79">
        <w:rPr>
          <w:rStyle w:val="2115pt0"/>
          <w:lang w:val="ru-RU"/>
        </w:rPr>
        <w:t>■</w:t>
      </w:r>
      <w:r>
        <w:rPr>
          <w:rStyle w:val="2115pt0"/>
        </w:rPr>
        <w:t>S</w:t>
      </w:r>
      <w:r w:rsidRPr="00836F79">
        <w:rPr>
          <w:lang w:eastAsia="en-US" w:bidi="en-US"/>
        </w:rPr>
        <w:t xml:space="preserve"> </w:t>
      </w:r>
      <w:r>
        <w:t>владеть навыками безопасного поведения на улицах и дорогах.</w:t>
      </w:r>
    </w:p>
    <w:p w:rsidR="003513DD" w:rsidRDefault="00DA6D60">
      <w:pPr>
        <w:pStyle w:val="22"/>
        <w:shd w:val="clear" w:color="auto" w:fill="auto"/>
        <w:spacing w:before="0"/>
        <w:ind w:left="400"/>
      </w:pPr>
      <w:r>
        <w:rPr>
          <w:rStyle w:val="2115pt0"/>
        </w:rPr>
        <w:t>S</w:t>
      </w:r>
      <w:r w:rsidRPr="00836F79">
        <w:rPr>
          <w:lang w:eastAsia="en-US" w:bidi="en-US"/>
        </w:rPr>
        <w:t xml:space="preserve"> </w:t>
      </w:r>
      <w:r>
        <w:t>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</w:t>
      </w:r>
      <w:r>
        <w:softHyphen/>
        <w:t>ствия.</w:t>
      </w:r>
    </w:p>
    <w:p w:rsidR="003513DD" w:rsidRDefault="00DA6D60">
      <w:pPr>
        <w:pStyle w:val="22"/>
        <w:shd w:val="clear" w:color="auto" w:fill="auto"/>
        <w:spacing w:before="0"/>
        <w:ind w:firstLine="740"/>
      </w:pPr>
      <w:r>
        <w:t>Программа базируется на системном подходе к решению проблемы профилактики дорожно</w:t>
      </w:r>
      <w:r>
        <w:softHyphen/>
        <w:t>транспортного травматизма всех участников образовательного процесса.</w:t>
      </w:r>
    </w:p>
    <w:p w:rsidR="003513DD" w:rsidRDefault="00DA6D60">
      <w:pPr>
        <w:pStyle w:val="20"/>
        <w:keepNext/>
        <w:keepLines/>
        <w:shd w:val="clear" w:color="auto" w:fill="auto"/>
        <w:spacing w:after="0"/>
        <w:ind w:right="240"/>
      </w:pPr>
      <w:bookmarkStart w:id="1" w:name="bookmark3"/>
      <w:r>
        <w:lastRenderedPageBreak/>
        <w:t>Учебный план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8030"/>
        <w:gridCol w:w="1574"/>
      </w:tblGrid>
      <w:tr w:rsidR="003513DD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54" w:lineRule="exact"/>
              <w:ind w:left="280"/>
              <w:jc w:val="left"/>
            </w:pPr>
            <w:r>
              <w:rPr>
                <w:rStyle w:val="2115pt1"/>
              </w:rPr>
              <w:t>№</w:t>
            </w:r>
          </w:p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54" w:lineRule="exact"/>
              <w:ind w:left="280"/>
              <w:jc w:val="left"/>
            </w:pPr>
            <w:r>
              <w:rPr>
                <w:rStyle w:val="2115pt1"/>
              </w:rPr>
              <w:t>п/п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3"/>
              </w:rPr>
              <w:t xml:space="preserve">Тема </w:t>
            </w:r>
            <w:r>
              <w:rPr>
                <w:rStyle w:val="2115pt1"/>
              </w:rPr>
              <w:t>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1"/>
              </w:rPr>
              <w:t>Кол-во</w:t>
            </w:r>
          </w:p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1"/>
              </w:rPr>
              <w:t>часов</w:t>
            </w:r>
          </w:p>
        </w:tc>
      </w:tr>
      <w:tr w:rsidR="003513DD">
        <w:trPr>
          <w:trHeight w:hRule="exact" w:val="331"/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1 класс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Город, микрорайон, где мы живем.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Зачем нужно знать правила безопасного поведения на улице и дороге.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Безопасность на улице (мы идем в школу).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Как правильно переходить дорогу.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Светофор и его сигналы.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Мы знакомимся с дорожными знаками.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На загородной дороге (движение группами).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Мы - пассажиры (знакомство с транспортом города).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Где можно играть?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ind w:right="36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Экскурсия по городу, итоговое занятие.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6"/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2 класс</w:t>
            </w:r>
          </w:p>
        </w:tc>
      </w:tr>
      <w:tr w:rsidR="003513DD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Основные правила поведения на улице, дороге. Детский дорожно</w:t>
            </w:r>
            <w:r>
              <w:rPr>
                <w:rStyle w:val="23"/>
              </w:rPr>
              <w:softHyphen/>
              <w:t>транспортный травматизм.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Наш путь в школу и новые маршруты.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Движение пешеходов по улицам и дорогам.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Элементы улицы и дорог. Дорожная разметка.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Сигналы светофора и регулировщика.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Правила перехода улиц и дорог.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Перекрестки и их виды. Сигналы, подаваемые водителями транспортных средств.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5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Дорожные знаки и их группы. Сигналы для регулирования дорожного дви</w:t>
            </w:r>
            <w:r>
              <w:rPr>
                <w:rStyle w:val="23"/>
              </w:rPr>
              <w:softHyphen/>
              <w:t>жения.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Пассажиры. Ожидание общественного транспорта. Обязанности пассажи</w:t>
            </w:r>
            <w:r>
              <w:rPr>
                <w:rStyle w:val="23"/>
              </w:rPr>
              <w:softHyphen/>
              <w:t>ров.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ind w:right="36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Экскурсия по городу. Проверка знаний ПДД.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1"/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3 класс</w:t>
            </w:r>
          </w:p>
        </w:tc>
      </w:tr>
      <w:tr w:rsidR="003513DD">
        <w:trPr>
          <w:trHeight w:hRule="exact" w:val="55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Введение. Соблюдение правил дорожного движения - залог безопасности пешеходов.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Перекрестки и их виды. Дорожная разметка.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3513DD">
            <w:pPr>
              <w:framePr w:w="10435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Сигналы для регулирования дорожного движения.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Дорожные знаки и их группы.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Правила перехода улиц и дорог.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Тормозной путь транспортных средств.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Виды транспортных средств. Обязанности пассажиров.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Правила перехода улиц при высадке из транспортного средства общего пользования.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ind w:right="36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Игры и соревнования по правилам безопасного поведения учащихся на улице и дорогах. Итоговое занятие.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6"/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4 класс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Причины дорожно-транспортного травматизма пешеходов и пассажиров.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Любой двигающийся транспорт - угроза безопасности человека.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Может ли машина (автобус, трамвай и т.п.) сразу остановиться.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Как правильно обходить стоящий (остановившийся) транспорт.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Сигналы светофора и регулировщика.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Основные правила езды на велосипеде и меры безопасности (обязанности велосипедиста).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Дорога - зона повышенной опасности.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3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3513DD" w:rsidRDefault="003513DD">
      <w:pPr>
        <w:framePr w:w="10435" w:wrap="notBeside" w:vAnchor="text" w:hAnchor="text" w:xAlign="center" w:y="1"/>
        <w:rPr>
          <w:sz w:val="2"/>
          <w:szCs w:val="2"/>
        </w:rPr>
      </w:pPr>
    </w:p>
    <w:p w:rsidR="003513DD" w:rsidRDefault="003513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8021"/>
        <w:gridCol w:w="1589"/>
      </w:tblGrid>
      <w:tr w:rsidR="003513DD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lastRenderedPageBreak/>
              <w:t>8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Перекрестки и их виды. Как правильно перейти дорогу, улицу (обязанности пешехода).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Экскурсия по городу.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right="34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Итоговое занятие. Проверка знаний ПДЦ.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5 класс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Современный транспорт - зона повышенной опасности.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Правила поведения участников дорожного движения.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Дорожно-транспортные происшествия, причины их возникновения и воз</w:t>
            </w:r>
            <w:r>
              <w:rPr>
                <w:rStyle w:val="23"/>
              </w:rPr>
              <w:softHyphen/>
              <w:t>можные последствия.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Правила поведения пассажира при посадке и высадке из транспорта, в про</w:t>
            </w:r>
            <w:r>
              <w:rPr>
                <w:rStyle w:val="23"/>
              </w:rPr>
              <w:softHyphen/>
              <w:t>цессе передвижения в нем и в аварийных ситуациях.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Перевозка учащихся на общественном транспорте и автомобилях.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Велосипед - друг или враг.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Предупредительные сигналы водителя.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Правила поведения в аварийных ситуациях, первая помощь пострадавшему при ДТП.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80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3513DD">
            <w:pPr>
              <w:framePr w:w="10440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8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Проверка знаний ПДД.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1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6 класс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Причины дорожно-транспортных происшествий. Причины ДТП.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Назначение дорожной разметки.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Сигналы светофора с дополнительными секциями.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Дорожные знаки.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3513DD">
            <w:pPr>
              <w:framePr w:w="10440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Правила езды на велосипеде (обязанности велосипедистов).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Изучение основных терминов: «пешеход», «участник дорожного движе</w:t>
            </w:r>
            <w:r>
              <w:rPr>
                <w:rStyle w:val="23"/>
              </w:rPr>
              <w:softHyphen/>
              <w:t>ния», «пешеходный переход», «дорога», «организованная пешая колонна», «велосипед», «водитель».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0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3513DD">
            <w:pPr>
              <w:framePr w:w="10440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Участие школьников в пропаганде правил безопасного поведения на доро</w:t>
            </w:r>
            <w:r>
              <w:rPr>
                <w:rStyle w:val="23"/>
              </w:rPr>
              <w:softHyphen/>
              <w:t>гах. Отряды юных инспекторов движения.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Проверка знаний ПДД.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26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7 класс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Правила безопасного движения (обязанности пешеходов).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Расположение транспортных средств на проезжей части.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3513DD">
            <w:pPr>
              <w:framePr w:w="10440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Остановочный путь транспортных средств.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Дорожные знаки и их группы.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Дополнительные требования предъявляемые к велосипедистам с 14 лет.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Движение групп велосипедистов.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Практические занятия на специально размеченной площадке. Экскурсия по городу.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Требования к движению велосипедистов.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Итоговое занятие. Проверка знаний ПДД.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6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8 класс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Как ты знаешь правила безопасного поведения на улице?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3513DD">
            <w:pPr>
              <w:framePr w:w="10440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Дорога, как одна из причин дорожно-транспортных происшествий.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Правила перевозки пассажиров на грузовом транспорте, мотоциклах и т.д.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Движение на загородных дорогах (обязанности пешеходов).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Поведение учащихся при ДТП. Обязанности пассажиров.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Практическое занятие по оказанию первой доврачебной помощи.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Велосипед - друг или враг (обязанности велосипедиста).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Экскурсия по городу.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ind w:right="36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3"/>
              </w:rPr>
              <w:t>Итоговое занятие. Проверка знаний ПДД.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4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3513DD" w:rsidRDefault="003513DD">
      <w:pPr>
        <w:framePr w:w="10440" w:wrap="notBeside" w:vAnchor="text" w:hAnchor="text" w:xAlign="center" w:y="1"/>
        <w:rPr>
          <w:sz w:val="2"/>
          <w:szCs w:val="2"/>
        </w:rPr>
      </w:pPr>
    </w:p>
    <w:p w:rsidR="003513DD" w:rsidRDefault="003513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030"/>
        <w:gridCol w:w="1574"/>
      </w:tblGrid>
      <w:tr w:rsidR="003513DD">
        <w:trPr>
          <w:trHeight w:hRule="exact" w:val="341"/>
          <w:jc w:val="center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lastRenderedPageBreak/>
              <w:t>9 класс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Правила дорожного движения - закон улиц и дорог.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Элементы улиц и дорог. Перекрестки и их виды.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Дорожная разметка. Движение пешеходов индивидуально, группами и в ко</w:t>
            </w:r>
            <w:r>
              <w:rPr>
                <w:rStyle w:val="23"/>
              </w:rPr>
              <w:softHyphen/>
              <w:t>лоннах.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Формы регулирования движения.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Правила пользования транспортными средствами.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Дорожные знаки.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Велосипед с подвесным двигателем и скутер.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Дополнительные требования к движению велосипедистов.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Первая доврачебная помощь при ДТП.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right="36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Итоговое занятие. Проверка знаний ПДД.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31"/>
          <w:jc w:val="center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10 класс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Обязанности пешеходов.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Обязанности пассажиров.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Сигналы светофоров и регулировщика.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Вопросы теории движения автомобиля.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Перевозка людей.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Дорожные знаки.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Практические занятия по правилам безопасного поведения на дорогах.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8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3513DD">
            <w:pPr>
              <w:framePr w:w="10426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Итоговое занятие. Проверка знаний ПДД.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26"/>
          <w:jc w:val="center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3pt"/>
              </w:rPr>
              <w:t>11 класс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Обязанности пешеходов.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Обязанности пассажиров.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Сигналы светофоров и регулировщика.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Вопросы теории движения автомобиля.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Перевозка людей.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Дорожные знаки.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Практические занятия по правилам безопасного поведения на дорогах.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8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3DD" w:rsidRDefault="003513DD">
            <w:pPr>
              <w:framePr w:w="10426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513DD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ind w:left="3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3"/>
              </w:rPr>
              <w:t>Итоговое занятие. Проверка знаний ПДД.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3DD" w:rsidRDefault="00DA6D60">
            <w:pPr>
              <w:pStyle w:val="22"/>
              <w:framePr w:w="1042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3513DD" w:rsidRDefault="003513DD">
      <w:pPr>
        <w:framePr w:w="10426" w:wrap="notBeside" w:vAnchor="text" w:hAnchor="text" w:xAlign="center" w:y="1"/>
        <w:rPr>
          <w:sz w:val="2"/>
          <w:szCs w:val="2"/>
        </w:rPr>
      </w:pPr>
    </w:p>
    <w:p w:rsidR="003513DD" w:rsidRDefault="003513DD">
      <w:pPr>
        <w:rPr>
          <w:sz w:val="2"/>
          <w:szCs w:val="2"/>
        </w:rPr>
      </w:pPr>
    </w:p>
    <w:p w:rsidR="003513DD" w:rsidRDefault="00DA6D60">
      <w:pPr>
        <w:pStyle w:val="32"/>
        <w:keepNext/>
        <w:keepLines/>
        <w:shd w:val="clear" w:color="auto" w:fill="auto"/>
        <w:spacing w:before="475" w:after="299"/>
        <w:ind w:right="220"/>
      </w:pPr>
      <w:bookmarkStart w:id="2" w:name="bookmark4"/>
      <w:r>
        <w:t>Требования к уровню подготовки обучающихся по ПДД,</w:t>
      </w:r>
      <w:r>
        <w:br/>
        <w:t>оканчивающих начальную школу.</w:t>
      </w:r>
      <w:bookmarkEnd w:id="2"/>
    </w:p>
    <w:p w:rsidR="003513DD" w:rsidRDefault="00DA6D60">
      <w:pPr>
        <w:pStyle w:val="60"/>
        <w:shd w:val="clear" w:color="auto" w:fill="auto"/>
        <w:spacing w:before="0"/>
        <w:ind w:left="500"/>
      </w:pPr>
      <w:r>
        <w:rPr>
          <w:rStyle w:val="61"/>
          <w:b/>
          <w:bCs/>
          <w:i/>
          <w:iCs/>
        </w:rPr>
        <w:t>Знать/понимать: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500"/>
        <w:jc w:val="left"/>
      </w:pPr>
      <w:r>
        <w:t>Где должны ходить пешеходы.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Почему нельзя ходить на проезжей части.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Части улиц и дорог.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Как надо переходить улицу.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Что такое перекресток. Какие бывают перекрестки.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Назначение светофоров, сигналы транспортного и пешеходного светофоров.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Как надо пересекать перекресток.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Свой путь в школу и обратно.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500"/>
        <w:jc w:val="left"/>
      </w:pPr>
      <w:r>
        <w:t>О переходе улицы группой.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Места ожидания общественного транспорта.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Правила поведения в общественном транспорте.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Как обходить стоящий автобус, троллейбус, трамвай.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Какая опасность подстерегает детей при проведении игр на проезжей части улицы.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lastRenderedPageBreak/>
        <w:t>Правила катания на велосипедах, самокатах, санках, коньках.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Для чего служит пешеходная дорожка.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Правила движения пешеходов на загородной дороге.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Особенности движения на улице в зимнее и весеннее время.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Сигналы регулировщика.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500"/>
        <w:jc w:val="left"/>
      </w:pPr>
      <w:r>
        <w:t>Для чего служат дорожные знаки.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/>
        <w:ind w:left="500"/>
        <w:jc w:val="left"/>
      </w:pPr>
      <w:r>
        <w:t>Группы дорожных знаков.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/>
        <w:ind w:left="500"/>
        <w:jc w:val="left"/>
      </w:pPr>
      <w:r>
        <w:t>Что такое тормозной путь транспорта. От чего зависит тормозной путь транспорта?</w:t>
      </w:r>
    </w:p>
    <w:p w:rsidR="003513DD" w:rsidRDefault="00DA6D60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after="316"/>
        <w:ind w:left="500"/>
        <w:jc w:val="left"/>
      </w:pPr>
      <w:r>
        <w:t>Почему нельзя разговаривать с водителем во время движения транспорта.</w:t>
      </w:r>
    </w:p>
    <w:p w:rsidR="003513DD" w:rsidRDefault="00DA6D60">
      <w:pPr>
        <w:pStyle w:val="60"/>
        <w:shd w:val="clear" w:color="auto" w:fill="auto"/>
        <w:spacing w:before="0" w:line="254" w:lineRule="exact"/>
        <w:ind w:left="500"/>
      </w:pPr>
      <w:r>
        <w:rPr>
          <w:rStyle w:val="61"/>
          <w:b/>
          <w:bCs/>
          <w:i/>
          <w:iCs/>
        </w:rPr>
        <w:t>Уметь:</w:t>
      </w:r>
    </w:p>
    <w:p w:rsidR="003513DD" w:rsidRDefault="00DA6D60">
      <w:pPr>
        <w:pStyle w:val="22"/>
        <w:numPr>
          <w:ilvl w:val="0"/>
          <w:numId w:val="2"/>
        </w:numPr>
        <w:shd w:val="clear" w:color="auto" w:fill="auto"/>
        <w:tabs>
          <w:tab w:val="left" w:pos="845"/>
        </w:tabs>
        <w:spacing w:before="0"/>
        <w:ind w:left="500"/>
        <w:jc w:val="left"/>
      </w:pPr>
      <w:r>
        <w:t>Пользоваться элементарными правилами поведения в общественных местах, на транспорте.</w:t>
      </w:r>
    </w:p>
    <w:p w:rsidR="003513DD" w:rsidRDefault="00DA6D60">
      <w:pPr>
        <w:pStyle w:val="2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500"/>
        <w:jc w:val="left"/>
      </w:pPr>
      <w:r>
        <w:t>Нарисовать свой путь в школу. Дорожные знаки, встречающиеся на этом пути.</w:t>
      </w:r>
    </w:p>
    <w:p w:rsidR="003513DD" w:rsidRDefault="00DA6D60">
      <w:pPr>
        <w:pStyle w:val="22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500"/>
        <w:jc w:val="left"/>
      </w:pPr>
      <w:r>
        <w:t>Различать сигналы транспортных средств (поворот, торможение).</w:t>
      </w:r>
    </w:p>
    <w:p w:rsidR="003513DD" w:rsidRDefault="00DA6D60">
      <w:pPr>
        <w:pStyle w:val="22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289"/>
        <w:ind w:left="500"/>
        <w:jc w:val="left"/>
      </w:pPr>
      <w:r>
        <w:t>Применять на практике полученные знания.</w:t>
      </w:r>
    </w:p>
    <w:p w:rsidR="003513DD" w:rsidRDefault="00DA6D60">
      <w:pPr>
        <w:pStyle w:val="32"/>
        <w:keepNext/>
        <w:keepLines/>
        <w:shd w:val="clear" w:color="auto" w:fill="auto"/>
        <w:spacing w:before="0" w:after="0" w:line="288" w:lineRule="exact"/>
        <w:ind w:right="280"/>
      </w:pPr>
      <w:bookmarkStart w:id="3" w:name="bookmark5"/>
      <w:r>
        <w:t>Требования к уровню подготовки обучающихся по ПДД</w:t>
      </w:r>
      <w:bookmarkEnd w:id="3"/>
    </w:p>
    <w:p w:rsidR="003513DD" w:rsidRDefault="00DA6D60">
      <w:pPr>
        <w:pStyle w:val="32"/>
        <w:keepNext/>
        <w:keepLines/>
        <w:shd w:val="clear" w:color="auto" w:fill="auto"/>
        <w:spacing w:before="0" w:after="315" w:line="288" w:lineRule="exact"/>
        <w:ind w:right="280"/>
      </w:pPr>
      <w:bookmarkStart w:id="4" w:name="bookmark6"/>
      <w:r>
        <w:t>в 5-9 классах.</w:t>
      </w:r>
      <w:bookmarkEnd w:id="4"/>
    </w:p>
    <w:p w:rsidR="003513DD" w:rsidRDefault="00DA6D60">
      <w:pPr>
        <w:pStyle w:val="60"/>
        <w:shd w:val="clear" w:color="auto" w:fill="auto"/>
        <w:spacing w:before="0" w:line="269" w:lineRule="exact"/>
        <w:ind w:left="780"/>
      </w:pPr>
      <w:r>
        <w:rPr>
          <w:rStyle w:val="61"/>
          <w:b/>
          <w:bCs/>
          <w:i/>
          <w:iCs/>
        </w:rPr>
        <w:t>Знать: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9" w:lineRule="exact"/>
        <w:ind w:left="500"/>
        <w:jc w:val="left"/>
      </w:pPr>
      <w:r>
        <w:t>Правила дорожного движения.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9" w:lineRule="exact"/>
        <w:ind w:left="500"/>
        <w:jc w:val="left"/>
      </w:pPr>
      <w:r>
        <w:t>Группы знаков и их назначение, место установки.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9" w:lineRule="exact"/>
        <w:ind w:left="500"/>
        <w:jc w:val="left"/>
      </w:pPr>
      <w:r>
        <w:t>Назначение дорожной разметки и её виды.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4" w:lineRule="exact"/>
        <w:ind w:left="500"/>
        <w:jc w:val="left"/>
      </w:pPr>
      <w:r>
        <w:t>Правила безопасного поведения на улице и дороге.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280" w:line="244" w:lineRule="exact"/>
        <w:ind w:left="500"/>
        <w:jc w:val="left"/>
      </w:pPr>
      <w:r>
        <w:t>Правила пользования общественным и личным транспортом.</w:t>
      </w:r>
    </w:p>
    <w:p w:rsidR="003513DD" w:rsidRDefault="00DA6D60">
      <w:pPr>
        <w:pStyle w:val="60"/>
        <w:shd w:val="clear" w:color="auto" w:fill="auto"/>
        <w:spacing w:before="0" w:line="269" w:lineRule="exact"/>
        <w:ind w:left="880"/>
      </w:pPr>
      <w:r>
        <w:rPr>
          <w:rStyle w:val="61"/>
          <w:b/>
          <w:bCs/>
          <w:i/>
          <w:iCs/>
        </w:rPr>
        <w:t>Уметь: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5"/>
        </w:tabs>
        <w:spacing w:before="0" w:line="269" w:lineRule="exact"/>
        <w:ind w:left="500"/>
        <w:jc w:val="left"/>
      </w:pPr>
      <w:r>
        <w:t>Самостоятельно определять места для безопасного перехода улиц и дорог.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5"/>
        </w:tabs>
        <w:spacing w:before="0" w:line="269" w:lineRule="exact"/>
        <w:ind w:left="500"/>
        <w:jc w:val="left"/>
      </w:pPr>
      <w:r>
        <w:t>Пользоваться общественным транспортом.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285" w:line="269" w:lineRule="exact"/>
        <w:ind w:left="500"/>
        <w:jc w:val="left"/>
      </w:pPr>
      <w:r>
        <w:t>Применять знания правил дорожного движения на практике.</w:t>
      </w:r>
    </w:p>
    <w:p w:rsidR="003513DD" w:rsidRDefault="00DA6D60">
      <w:pPr>
        <w:pStyle w:val="32"/>
        <w:keepNext/>
        <w:keepLines/>
        <w:shd w:val="clear" w:color="auto" w:fill="auto"/>
        <w:spacing w:before="0" w:after="0" w:line="288" w:lineRule="exact"/>
        <w:ind w:right="280"/>
      </w:pPr>
      <w:bookmarkStart w:id="5" w:name="bookmark7"/>
      <w:r>
        <w:t>Требования к уровню подготовки обучающихся по ПДД</w:t>
      </w:r>
      <w:bookmarkEnd w:id="5"/>
    </w:p>
    <w:p w:rsidR="003513DD" w:rsidRDefault="00DA6D60">
      <w:pPr>
        <w:pStyle w:val="32"/>
        <w:keepNext/>
        <w:keepLines/>
        <w:shd w:val="clear" w:color="auto" w:fill="auto"/>
        <w:spacing w:before="0" w:after="319" w:line="288" w:lineRule="exact"/>
        <w:ind w:right="280"/>
      </w:pPr>
      <w:bookmarkStart w:id="6" w:name="bookmark8"/>
      <w:r>
        <w:t>в 10-11 классах</w:t>
      </w:r>
      <w:bookmarkEnd w:id="6"/>
    </w:p>
    <w:p w:rsidR="003513DD" w:rsidRDefault="00DA6D60">
      <w:pPr>
        <w:pStyle w:val="60"/>
        <w:shd w:val="clear" w:color="auto" w:fill="auto"/>
        <w:spacing w:before="0" w:line="264" w:lineRule="exact"/>
        <w:ind w:left="780"/>
      </w:pPr>
      <w:r>
        <w:rPr>
          <w:rStyle w:val="61"/>
          <w:b/>
          <w:bCs/>
          <w:i/>
          <w:iCs/>
        </w:rPr>
        <w:t>Знать: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4" w:lineRule="exact"/>
        <w:ind w:left="500"/>
        <w:jc w:val="left"/>
      </w:pPr>
      <w:r>
        <w:t>Правила дорожного движения.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4" w:lineRule="exact"/>
        <w:ind w:left="500"/>
        <w:jc w:val="left"/>
      </w:pPr>
      <w:r>
        <w:t>Группы знаков и их назначение, место установки.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4" w:lineRule="exact"/>
        <w:ind w:left="500"/>
        <w:jc w:val="left"/>
      </w:pPr>
      <w:r>
        <w:t>Правила безопасного поведения на улице и дороге.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280" w:line="244" w:lineRule="exact"/>
        <w:ind w:left="500"/>
        <w:jc w:val="left"/>
      </w:pPr>
      <w:r>
        <w:t>Правила пользования общественным и личным транспортом.</w:t>
      </w:r>
    </w:p>
    <w:p w:rsidR="003513DD" w:rsidRDefault="00DA6D60">
      <w:pPr>
        <w:pStyle w:val="60"/>
        <w:shd w:val="clear" w:color="auto" w:fill="auto"/>
        <w:spacing w:before="0" w:line="269" w:lineRule="exact"/>
        <w:ind w:left="780"/>
      </w:pPr>
      <w:r>
        <w:rPr>
          <w:rStyle w:val="61"/>
          <w:b/>
          <w:bCs/>
          <w:i/>
          <w:iCs/>
        </w:rPr>
        <w:t>Уметь: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9" w:lineRule="exact"/>
        <w:ind w:left="500"/>
        <w:jc w:val="left"/>
      </w:pPr>
      <w:r>
        <w:t>Пользоваться общественным транспортом.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9" w:lineRule="exact"/>
        <w:ind w:left="500"/>
        <w:jc w:val="left"/>
      </w:pPr>
      <w:r>
        <w:t>Применять знания правил дорожного движения на практике.</w:t>
      </w:r>
    </w:p>
    <w:p w:rsidR="003513DD" w:rsidRDefault="00DA6D60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69" w:lineRule="exact"/>
        <w:ind w:left="500"/>
        <w:jc w:val="left"/>
      </w:pPr>
      <w:r>
        <w:t>Оказывать медицинскую доврачебную помощь.</w:t>
      </w:r>
    </w:p>
    <w:sectPr w:rsidR="003513DD" w:rsidSect="003513DD">
      <w:pgSz w:w="11900" w:h="16840"/>
      <w:pgMar w:top="632" w:right="755" w:bottom="848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C7" w:rsidRDefault="005F5DC7" w:rsidP="003513DD">
      <w:r>
        <w:separator/>
      </w:r>
    </w:p>
  </w:endnote>
  <w:endnote w:type="continuationSeparator" w:id="1">
    <w:p w:rsidR="005F5DC7" w:rsidRDefault="005F5DC7" w:rsidP="0035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C7" w:rsidRDefault="005F5DC7"/>
  </w:footnote>
  <w:footnote w:type="continuationSeparator" w:id="1">
    <w:p w:rsidR="005F5DC7" w:rsidRDefault="005F5D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EA1"/>
    <w:multiLevelType w:val="multilevel"/>
    <w:tmpl w:val="4B8ED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628B7"/>
    <w:multiLevelType w:val="multilevel"/>
    <w:tmpl w:val="F460C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4B0E75"/>
    <w:multiLevelType w:val="multilevel"/>
    <w:tmpl w:val="820C8F6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13DD"/>
    <w:rsid w:val="001A5558"/>
    <w:rsid w:val="003513DD"/>
    <w:rsid w:val="005F5DC7"/>
    <w:rsid w:val="00821BF5"/>
    <w:rsid w:val="00836F79"/>
    <w:rsid w:val="00A84D85"/>
    <w:rsid w:val="00AE0C8D"/>
    <w:rsid w:val="00B9271D"/>
    <w:rsid w:val="00DA6D60"/>
    <w:rsid w:val="00DE1650"/>
    <w:rsid w:val="00E3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351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51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51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51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">
    <w:name w:val="Основной текст (5)"/>
    <w:basedOn w:val="a0"/>
    <w:rsid w:val="00351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351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351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1"/>
    <w:rsid w:val="003513D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sid w:val="003513DD"/>
    <w:rPr>
      <w:b/>
      <w:bCs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115pt1">
    <w:name w:val="Основной текст (2) + 11;5 pt;Полужирный;Курсив"/>
    <w:basedOn w:val="21"/>
    <w:rsid w:val="003513DD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"/>
    <w:basedOn w:val="21"/>
    <w:rsid w:val="003513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3513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513D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513D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3513D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3513D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513DD"/>
    <w:pPr>
      <w:shd w:val="clear" w:color="auto" w:fill="FFFFFF"/>
      <w:spacing w:after="10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3DD"/>
    <w:pPr>
      <w:shd w:val="clear" w:color="auto" w:fill="FFFFFF"/>
      <w:spacing w:after="320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513DD"/>
    <w:pPr>
      <w:shd w:val="clear" w:color="auto" w:fill="FFFFFF"/>
      <w:spacing w:before="3200" w:line="638" w:lineRule="exact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0">
    <w:name w:val="Заголовок №2"/>
    <w:basedOn w:val="a"/>
    <w:link w:val="2"/>
    <w:rsid w:val="003513DD"/>
    <w:pPr>
      <w:shd w:val="clear" w:color="auto" w:fill="FFFFFF"/>
      <w:spacing w:after="24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3513DD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513DD"/>
    <w:pPr>
      <w:shd w:val="clear" w:color="auto" w:fill="FFFFFF"/>
      <w:spacing w:before="540" w:after="2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3513DD"/>
    <w:pPr>
      <w:shd w:val="clear" w:color="auto" w:fill="FFFFFF"/>
      <w:spacing w:before="26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6">
    <w:name w:val="p6"/>
    <w:basedOn w:val="a"/>
    <w:rsid w:val="00A84D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8">
    <w:name w:val="s8"/>
    <w:basedOn w:val="a0"/>
    <w:rsid w:val="00A84D85"/>
  </w:style>
  <w:style w:type="paragraph" w:customStyle="1" w:styleId="p8">
    <w:name w:val="p8"/>
    <w:basedOn w:val="a"/>
    <w:rsid w:val="00A84D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84D85"/>
  </w:style>
  <w:style w:type="paragraph" w:customStyle="1" w:styleId="p9">
    <w:name w:val="p9"/>
    <w:basedOn w:val="a"/>
    <w:rsid w:val="00A84D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9">
    <w:name w:val="s9"/>
    <w:basedOn w:val="a0"/>
    <w:rsid w:val="00A84D85"/>
  </w:style>
  <w:style w:type="paragraph" w:customStyle="1" w:styleId="p10">
    <w:name w:val="p10"/>
    <w:basedOn w:val="a"/>
    <w:rsid w:val="00A84D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10"/>
    <w:basedOn w:val="a0"/>
    <w:rsid w:val="00A84D85"/>
  </w:style>
  <w:style w:type="paragraph" w:styleId="a4">
    <w:name w:val="Normal (Web)"/>
    <w:aliases w:val="Normal (Web) Char"/>
    <w:basedOn w:val="a"/>
    <w:link w:val="a5"/>
    <w:rsid w:val="00821BF5"/>
    <w:pPr>
      <w:widowControl/>
      <w:suppressAutoHyphens/>
    </w:pPr>
    <w:rPr>
      <w:rFonts w:ascii="Times New Roman" w:eastAsia="Times New Roman" w:hAnsi="Times New Roman" w:cs="Calibri"/>
      <w:color w:val="auto"/>
      <w:sz w:val="22"/>
      <w:szCs w:val="22"/>
      <w:lang w:eastAsia="ar-SA" w:bidi="ar-SA"/>
    </w:rPr>
  </w:style>
  <w:style w:type="character" w:customStyle="1" w:styleId="a5">
    <w:name w:val="Обычный (веб) Знак"/>
    <w:aliases w:val="Normal (Web) Char Знак"/>
    <w:link w:val="a4"/>
    <w:rsid w:val="00821BF5"/>
    <w:rPr>
      <w:rFonts w:ascii="Times New Roman" w:eastAsia="Times New Roman" w:hAnsi="Times New Roman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6</cp:revision>
  <dcterms:created xsi:type="dcterms:W3CDTF">2017-08-11T07:32:00Z</dcterms:created>
  <dcterms:modified xsi:type="dcterms:W3CDTF">2017-08-11T08:45:00Z</dcterms:modified>
</cp:coreProperties>
</file>