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F6" w:rsidRDefault="00B13AF6" w:rsidP="00B13A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13AF6" w:rsidRPr="00D76D4F" w:rsidRDefault="00B13AF6" w:rsidP="00B13AF6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D4F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для изучения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D76D4F">
        <w:rPr>
          <w:rFonts w:ascii="Times New Roman" w:hAnsi="Times New Roman"/>
          <w:color w:val="000000"/>
          <w:sz w:val="24"/>
          <w:szCs w:val="24"/>
        </w:rPr>
        <w:t>изическ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 xml:space="preserve">ы  учащимися 4 </w:t>
      </w:r>
      <w:r w:rsidRPr="00D76D4F">
        <w:rPr>
          <w:rFonts w:ascii="Times New Roman" w:hAnsi="Times New Roman"/>
          <w:color w:val="000000"/>
          <w:sz w:val="24"/>
          <w:szCs w:val="24"/>
        </w:rPr>
        <w:t>класса общеобразовательной школы.</w:t>
      </w:r>
    </w:p>
    <w:p w:rsidR="00B13AF6" w:rsidRPr="00D76D4F" w:rsidRDefault="00B13AF6" w:rsidP="00B13AF6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03E0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на основе 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D76D4F">
        <w:rPr>
          <w:rFonts w:ascii="Times New Roman" w:hAnsi="Times New Roman"/>
          <w:color w:val="000000"/>
          <w:sz w:val="24"/>
          <w:szCs w:val="24"/>
        </w:rPr>
        <w:t>физическо</w:t>
      </w:r>
      <w:r>
        <w:rPr>
          <w:rFonts w:ascii="Times New Roman" w:hAnsi="Times New Roman"/>
          <w:color w:val="000000"/>
          <w:sz w:val="24"/>
          <w:szCs w:val="24"/>
        </w:rPr>
        <w:t xml:space="preserve">й культуре 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Pr="00F503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(автор 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Pr="00D76D4F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D76D4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), примерной программы </w:t>
      </w:r>
      <w:r w:rsidRPr="00D76D4F">
        <w:rPr>
          <w:rFonts w:ascii="Times New Roman" w:hAnsi="Times New Roman"/>
          <w:color w:val="000000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по физической культуре (базовый уровень), в</w:t>
      </w:r>
      <w:r w:rsidRPr="00F503E0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</w:t>
      </w:r>
      <w:r>
        <w:rPr>
          <w:rFonts w:ascii="Times New Roman" w:hAnsi="Times New Roman"/>
          <w:sz w:val="24"/>
          <w:szCs w:val="24"/>
        </w:rPr>
        <w:t>осударственного образовательного</w:t>
      </w:r>
      <w:r w:rsidRPr="00F503E0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4F"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F503E0">
        <w:rPr>
          <w:rFonts w:ascii="Times New Roman" w:hAnsi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sz w:val="24"/>
          <w:szCs w:val="24"/>
        </w:rPr>
        <w:t xml:space="preserve">по физической культуре, </w:t>
      </w:r>
      <w:r w:rsidRPr="00F503E0">
        <w:rPr>
          <w:rFonts w:ascii="Times New Roman" w:hAnsi="Times New Roman"/>
          <w:sz w:val="24"/>
          <w:szCs w:val="24"/>
        </w:rPr>
        <w:t>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F503E0">
        <w:rPr>
          <w:rFonts w:ascii="Times New Roman" w:hAnsi="Times New Roman"/>
          <w:sz w:val="24"/>
          <w:szCs w:val="24"/>
        </w:rPr>
        <w:t xml:space="preserve"> содержания ос</w:t>
      </w:r>
      <w:r>
        <w:rPr>
          <w:rFonts w:ascii="Times New Roman" w:hAnsi="Times New Roman"/>
          <w:sz w:val="24"/>
          <w:szCs w:val="24"/>
        </w:rPr>
        <w:t xml:space="preserve">новных образовательных программ, </w:t>
      </w:r>
      <w:r w:rsidRPr="00F503E0">
        <w:rPr>
          <w:rFonts w:ascii="Times New Roman" w:hAnsi="Times New Roman"/>
          <w:sz w:val="24"/>
          <w:szCs w:val="24"/>
        </w:rPr>
        <w:t xml:space="preserve">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(2004г.)</w:t>
      </w:r>
      <w:r w:rsidR="00A21B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B13AF6" w:rsidRPr="00AF247D" w:rsidRDefault="00B13AF6" w:rsidP="00B13A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D4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76D4F">
        <w:rPr>
          <w:rFonts w:ascii="Times New Roman" w:hAnsi="Times New Roman"/>
          <w:b/>
          <w:color w:val="000000"/>
          <w:sz w:val="24"/>
          <w:szCs w:val="24"/>
        </w:rPr>
        <w:tab/>
        <w:t xml:space="preserve"> Целью</w:t>
      </w:r>
      <w:r w:rsidRPr="00D76D4F">
        <w:rPr>
          <w:rFonts w:ascii="Times New Roman" w:hAnsi="Times New Roman"/>
          <w:color w:val="000000"/>
          <w:sz w:val="24"/>
          <w:szCs w:val="24"/>
        </w:rPr>
        <w:t xml:space="preserve"> физического воспитания в школе является содействие всестороннему развитию личности посредством формирования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>: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овладение школой движений;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- развитие координационных (точности  воспроизведения  и дифференцирования пространственных, временных и силовых параметров движений, равновесия, ритма, быстроты 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формирование элементарных 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47D">
        <w:rPr>
          <w:rFonts w:ascii="Times New Roman" w:hAnsi="Times New Roman"/>
          <w:color w:val="000000"/>
          <w:sz w:val="24"/>
          <w:szCs w:val="24"/>
        </w:rPr>
        <w:t>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B13AF6" w:rsidRPr="00AF247D" w:rsidRDefault="00B13AF6" w:rsidP="00B13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воспитание дисциплинированности, доброжелательного отношения к товарищам, честности, 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F247D">
        <w:rPr>
          <w:rFonts w:ascii="Times New Roman" w:hAnsi="Times New Roman"/>
          <w:color w:val="000000"/>
          <w:sz w:val="24"/>
          <w:szCs w:val="24"/>
        </w:rPr>
        <w:t>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B13AF6" w:rsidRDefault="00B13AF6" w:rsidP="00B13A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едеральном базисном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учебном 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плане для общеобразовательных учреждений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 w:rsidRPr="00AF247D">
        <w:rPr>
          <w:rFonts w:ascii="Times New Roman" w:hAnsi="Times New Roman"/>
          <w:color w:val="000000"/>
          <w:sz w:val="24"/>
          <w:szCs w:val="24"/>
        </w:rPr>
        <w:t>для обязательного изучения физическ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 xml:space="preserve">ы в 4 </w:t>
      </w:r>
      <w:r w:rsidRPr="00AF247D">
        <w:rPr>
          <w:rFonts w:ascii="Times New Roman" w:hAnsi="Times New Roman"/>
          <w:color w:val="000000"/>
          <w:sz w:val="24"/>
          <w:szCs w:val="24"/>
        </w:rPr>
        <w:t>классе –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из расчета 3 учебных часа  неделю. </w:t>
      </w:r>
    </w:p>
    <w:p w:rsidR="00B13AF6" w:rsidRPr="00AF247D" w:rsidRDefault="00B13AF6" w:rsidP="00B13A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В соответствии с образовательной программой уч</w:t>
      </w:r>
      <w:r>
        <w:rPr>
          <w:rFonts w:ascii="Times New Roman" w:hAnsi="Times New Roman"/>
          <w:color w:val="000000"/>
          <w:sz w:val="24"/>
          <w:szCs w:val="24"/>
        </w:rPr>
        <w:t xml:space="preserve">реждения, учебным планом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Pr="00AF247D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учебный год, на изучение физическ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классе отведено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часа, из расчета 3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часа в неделю.</w:t>
      </w:r>
    </w:p>
    <w:p w:rsidR="00B13AF6" w:rsidRPr="00AF247D" w:rsidRDefault="00B13AF6" w:rsidP="00B13A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         В соответствии 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B13AF6" w:rsidRPr="00AF247D" w:rsidRDefault="00B13AF6" w:rsidP="00B13A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lastRenderedPageBreak/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B13AF6" w:rsidRPr="00AF247D" w:rsidRDefault="00B13AF6" w:rsidP="00B13A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13AF6" w:rsidRPr="00AF247D" w:rsidRDefault="00B13AF6" w:rsidP="00B13A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13AF6" w:rsidRPr="00AF247D" w:rsidRDefault="00B13AF6" w:rsidP="00B13A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B13AF6" w:rsidRPr="00AF247D" w:rsidRDefault="00B13AF6" w:rsidP="00B13A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 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  подготовка», «Подвижные игры». При этом подвижные игры,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исходя из предметности содержания и направленности также соотносятся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с этими видами спорта. Предлагаемые </w:t>
      </w:r>
      <w:proofErr w:type="spellStart"/>
      <w:r w:rsidRPr="00AF247D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AF247D">
        <w:rPr>
          <w:rFonts w:ascii="Times New Roman" w:hAnsi="Times New Roman"/>
          <w:color w:val="000000"/>
          <w:sz w:val="24"/>
          <w:szCs w:val="24"/>
        </w:rP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B13AF6" w:rsidRPr="00AF247D" w:rsidRDefault="00B13AF6" w:rsidP="00B13A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247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4</w:t>
      </w:r>
      <w:r w:rsidRPr="00AF247D">
        <w:rPr>
          <w:rFonts w:ascii="Times New Roman" w:hAnsi="Times New Roman"/>
          <w:color w:val="000000"/>
          <w:sz w:val="24"/>
          <w:szCs w:val="24"/>
        </w:rPr>
        <w:t xml:space="preserve">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</w:t>
      </w:r>
      <w:proofErr w:type="spellStart"/>
      <w:r w:rsidRPr="00AF247D">
        <w:rPr>
          <w:rFonts w:ascii="Times New Roman" w:hAnsi="Times New Roman"/>
          <w:color w:val="000000"/>
          <w:sz w:val="24"/>
          <w:szCs w:val="24"/>
        </w:rPr>
        <w:t>общеразвивающих</w:t>
      </w:r>
      <w:proofErr w:type="spellEnd"/>
      <w:r w:rsidRPr="00AF247D">
        <w:rPr>
          <w:rFonts w:ascii="Times New Roman" w:hAnsi="Times New Roman"/>
          <w:color w:val="000000"/>
          <w:sz w:val="24"/>
          <w:szCs w:val="24"/>
        </w:rPr>
        <w:t xml:space="preserve"> упражнений разной функциональной направленности, подвижным играм, ориентированным на совершенствование жизненно важных навыков и умений. Освоение  учебного материала практических разделов программы сочетается с усвоением основ знаний  и способов двигательной деятельности.</w:t>
      </w:r>
    </w:p>
    <w:p w:rsidR="00B13AF6" w:rsidRPr="00AF247D" w:rsidRDefault="00B13AF6" w:rsidP="00B13A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247D">
        <w:rPr>
          <w:rFonts w:ascii="Times New Roman" w:hAnsi="Times New Roman"/>
          <w:color w:val="000000"/>
          <w:sz w:val="24"/>
          <w:szCs w:val="24"/>
        </w:rPr>
        <w:t xml:space="preserve"> 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AF247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AF247D">
        <w:rPr>
          <w:rFonts w:ascii="Times New Roman" w:hAnsi="Times New Roman"/>
          <w:color w:val="000000"/>
          <w:sz w:val="24"/>
          <w:szCs w:val="24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E85062" w:rsidRDefault="00E85062"/>
    <w:sectPr w:rsidR="00E85062" w:rsidSect="0028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13AF6"/>
    <w:rsid w:val="00287341"/>
    <w:rsid w:val="00A21BDB"/>
    <w:rsid w:val="00B13AF6"/>
    <w:rsid w:val="00E8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A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4788</Characters>
  <Application>Microsoft Office Word</Application>
  <DocSecurity>0</DocSecurity>
  <Lines>39</Lines>
  <Paragraphs>11</Paragraphs>
  <ScaleCrop>false</ScaleCrop>
  <Company>Демокласс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3</cp:revision>
  <dcterms:created xsi:type="dcterms:W3CDTF">2013-08-30T04:10:00Z</dcterms:created>
  <dcterms:modified xsi:type="dcterms:W3CDTF">2014-06-11T06:40:00Z</dcterms:modified>
</cp:coreProperties>
</file>